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43D6" w14:textId="77777777" w:rsidR="00FD2978" w:rsidRDefault="00000000">
      <w:pPr>
        <w:spacing w:before="78" w:line="322" w:lineRule="exact"/>
        <w:ind w:right="139"/>
        <w:jc w:val="center"/>
        <w:rPr>
          <w:b/>
          <w:sz w:val="28"/>
        </w:rPr>
      </w:pPr>
      <w:r>
        <w:rPr>
          <w:b/>
          <w:sz w:val="28"/>
        </w:rPr>
        <w:t>Лекция</w:t>
      </w:r>
      <w:r>
        <w:rPr>
          <w:b/>
          <w:spacing w:val="-10"/>
          <w:sz w:val="28"/>
        </w:rPr>
        <w:t xml:space="preserve"> 1</w:t>
      </w:r>
    </w:p>
    <w:p w14:paraId="239910E8" w14:textId="77777777" w:rsidR="00FD2978" w:rsidRDefault="00000000">
      <w:pPr>
        <w:ind w:left="2268" w:right="2404"/>
        <w:jc w:val="center"/>
        <w:rPr>
          <w:b/>
          <w:sz w:val="28"/>
        </w:rPr>
      </w:pPr>
      <w:r>
        <w:rPr>
          <w:b/>
          <w:sz w:val="28"/>
        </w:rPr>
        <w:t>Введение</w:t>
      </w:r>
      <w:r>
        <w:rPr>
          <w:b/>
          <w:spacing w:val="-10"/>
          <w:sz w:val="28"/>
        </w:rPr>
        <w:t xml:space="preserve"> </w:t>
      </w:r>
      <w:r>
        <w:rPr>
          <w:b/>
          <w:sz w:val="28"/>
        </w:rPr>
        <w:t>в</w:t>
      </w:r>
      <w:r>
        <w:rPr>
          <w:b/>
          <w:spacing w:val="-11"/>
          <w:sz w:val="28"/>
        </w:rPr>
        <w:t xml:space="preserve"> </w:t>
      </w:r>
      <w:r>
        <w:rPr>
          <w:b/>
          <w:sz w:val="28"/>
        </w:rPr>
        <w:t>основы</w:t>
      </w:r>
      <w:r>
        <w:rPr>
          <w:b/>
          <w:spacing w:val="-13"/>
          <w:sz w:val="28"/>
        </w:rPr>
        <w:t xml:space="preserve"> </w:t>
      </w:r>
      <w:r>
        <w:rPr>
          <w:b/>
          <w:sz w:val="28"/>
        </w:rPr>
        <w:t>фармакогенетики. История развития фармакогенетики.</w:t>
      </w:r>
    </w:p>
    <w:p w14:paraId="422A558B" w14:textId="77777777" w:rsidR="00FD2978" w:rsidRDefault="00000000">
      <w:pPr>
        <w:pStyle w:val="a3"/>
        <w:spacing w:before="316" w:line="242" w:lineRule="auto"/>
        <w:ind w:right="139"/>
      </w:pPr>
      <w:r>
        <w:rPr>
          <w:i/>
        </w:rPr>
        <w:t xml:space="preserve">Цель занятия: </w:t>
      </w:r>
      <w:r>
        <w:t>Ознакомление студентов с дисциплиной основы фармакогенетики, историей развития фармакогенетики.</w:t>
      </w:r>
    </w:p>
    <w:p w14:paraId="6D20975A" w14:textId="77777777" w:rsidR="00FD2978" w:rsidRDefault="00000000">
      <w:pPr>
        <w:pStyle w:val="a3"/>
        <w:ind w:right="136"/>
      </w:pPr>
      <w:r>
        <w:t>Фармакогенетика – это наука, изучающая роль генетических факторов в формировании Фармакологического ответа организма человека на лекарственные средства (Kolow, 1959). Генетические факторы определяют 50% неблагоприятных ответов человека на лекарства, которые регистрируют клиницисты. Фармакология — медико-биологическая наука о лекарственных веществах и их действии на организм; в более широком смысле — наука о физиологически активных веществах. Генетика - наука о генах, наследственности и изменчивости организмов.</w:t>
      </w:r>
    </w:p>
    <w:p w14:paraId="165B3A14" w14:textId="77777777" w:rsidR="00FD2978" w:rsidRDefault="00000000">
      <w:pPr>
        <w:pStyle w:val="a3"/>
        <w:ind w:right="137"/>
      </w:pPr>
      <w:r>
        <w:rPr>
          <w:i/>
        </w:rPr>
        <w:t xml:space="preserve">Фармакогенетика </w:t>
      </w:r>
      <w:r>
        <w:t>– область медицинской науки, изучающая влияние наследственности на эффекты принимаемых лекарственных средств (ЛС) в организме человека, то есть роль генетических факторов в развитии фармакологического ответа.</w:t>
      </w:r>
    </w:p>
    <w:p w14:paraId="44CFD7C6" w14:textId="77777777" w:rsidR="00FD2978" w:rsidRDefault="00000000">
      <w:pPr>
        <w:spacing w:line="322" w:lineRule="exact"/>
        <w:ind w:left="568"/>
        <w:jc w:val="both"/>
        <w:rPr>
          <w:i/>
          <w:sz w:val="28"/>
        </w:rPr>
      </w:pPr>
      <w:r>
        <w:rPr>
          <w:i/>
          <w:sz w:val="28"/>
        </w:rPr>
        <w:t>История</w:t>
      </w:r>
      <w:r>
        <w:rPr>
          <w:i/>
          <w:spacing w:val="-8"/>
          <w:sz w:val="28"/>
        </w:rPr>
        <w:t xml:space="preserve"> </w:t>
      </w:r>
      <w:r>
        <w:rPr>
          <w:i/>
          <w:sz w:val="28"/>
        </w:rPr>
        <w:t>развития</w:t>
      </w:r>
      <w:r>
        <w:rPr>
          <w:i/>
          <w:spacing w:val="-10"/>
          <w:sz w:val="28"/>
        </w:rPr>
        <w:t xml:space="preserve"> </w:t>
      </w:r>
      <w:r>
        <w:rPr>
          <w:i/>
          <w:spacing w:val="-2"/>
          <w:sz w:val="28"/>
        </w:rPr>
        <w:t>фармакогенетики</w:t>
      </w:r>
    </w:p>
    <w:p w14:paraId="74959DD8" w14:textId="77777777" w:rsidR="00FD2978" w:rsidRDefault="00000000">
      <w:pPr>
        <w:pStyle w:val="a3"/>
        <w:ind w:right="137"/>
      </w:pPr>
      <w:r>
        <w:t xml:space="preserve">История фармакогенетики как самостоятельной науки тесно связана с развитием генетики и геномики человека, общей и клинической фармакологии. В ее становлении можно выделить несколько условных </w:t>
      </w:r>
      <w:r>
        <w:rPr>
          <w:spacing w:val="-2"/>
        </w:rPr>
        <w:t>этапов:</w:t>
      </w:r>
    </w:p>
    <w:p w14:paraId="2AD55C49" w14:textId="77777777" w:rsidR="00FD2978" w:rsidRDefault="00000000">
      <w:pPr>
        <w:pStyle w:val="a3"/>
        <w:spacing w:line="242" w:lineRule="auto"/>
        <w:ind w:right="135"/>
      </w:pPr>
      <w:r>
        <w:t xml:space="preserve">I этап – Предпосылки возникновения фармакогенетики (1880–1930-е </w:t>
      </w:r>
      <w:r>
        <w:rPr>
          <w:spacing w:val="-2"/>
        </w:rPr>
        <w:t>годы).</w:t>
      </w:r>
    </w:p>
    <w:p w14:paraId="564216E3" w14:textId="77777777" w:rsidR="00FD2978" w:rsidRDefault="00000000">
      <w:pPr>
        <w:pStyle w:val="a4"/>
        <w:numPr>
          <w:ilvl w:val="0"/>
          <w:numId w:val="32"/>
        </w:numPr>
        <w:tabs>
          <w:tab w:val="left" w:pos="845"/>
        </w:tabs>
        <w:ind w:right="136" w:firstLine="566"/>
        <w:jc w:val="both"/>
        <w:rPr>
          <w:sz w:val="28"/>
        </w:rPr>
      </w:pPr>
      <w:r>
        <w:rPr>
          <w:sz w:val="28"/>
        </w:rPr>
        <w:t>этап – Накопление фармакогенетических феноменов (1920-е – начало 1960-х годов) и становление фармакогенетики как фундаментальной науки (начало 1960-х – 1990-е годы).</w:t>
      </w:r>
    </w:p>
    <w:p w14:paraId="4074EF69" w14:textId="77777777" w:rsidR="00FD2978" w:rsidRDefault="00000000">
      <w:pPr>
        <w:pStyle w:val="a4"/>
        <w:numPr>
          <w:ilvl w:val="0"/>
          <w:numId w:val="32"/>
        </w:numPr>
        <w:tabs>
          <w:tab w:val="left" w:pos="970"/>
        </w:tabs>
        <w:ind w:right="137" w:firstLine="566"/>
        <w:jc w:val="both"/>
        <w:rPr>
          <w:sz w:val="28"/>
        </w:rPr>
      </w:pPr>
      <w:r>
        <w:rPr>
          <w:sz w:val="28"/>
        </w:rPr>
        <w:t>этап – Становление фармакогенетики как прикладной клинической науки, появление фармакогеномики (начало 2000-х годов) как нового шага в фармакогенетических исследованиях с использованием геномных методов.</w:t>
      </w:r>
    </w:p>
    <w:p w14:paraId="61116D07" w14:textId="77777777" w:rsidR="00FD2978" w:rsidRDefault="00000000">
      <w:pPr>
        <w:pStyle w:val="a3"/>
        <w:ind w:right="137"/>
      </w:pPr>
      <w:r>
        <w:t>Первые предпосылки возникновения современной фармакогенетики (I этап) относятся к 1900-м годам и связаны с именами L. Guenot, A. Garrod (автор концепции химической индивидуальности) и W. Bateson, которые высказали предположение о роли наследственности в процессах химических превращений в организме.</w:t>
      </w:r>
    </w:p>
    <w:p w14:paraId="7490963B" w14:textId="77777777" w:rsidR="00FD2978" w:rsidRDefault="00000000">
      <w:pPr>
        <w:pStyle w:val="a4"/>
        <w:numPr>
          <w:ilvl w:val="0"/>
          <w:numId w:val="31"/>
        </w:numPr>
        <w:tabs>
          <w:tab w:val="left" w:pos="937"/>
        </w:tabs>
        <w:ind w:right="135" w:firstLine="566"/>
        <w:jc w:val="both"/>
        <w:rPr>
          <w:sz w:val="28"/>
        </w:rPr>
      </w:pPr>
      <w:r>
        <w:rPr>
          <w:sz w:val="28"/>
        </w:rPr>
        <w:t>этап – Изучение концепции «химической индивидуальности» A. Garrod продолжалось в двух направлениях.</w:t>
      </w:r>
      <w:r>
        <w:rPr>
          <w:spacing w:val="40"/>
          <w:sz w:val="28"/>
        </w:rPr>
        <w:t xml:space="preserve"> </w:t>
      </w:r>
      <w:r>
        <w:rPr>
          <w:sz w:val="28"/>
        </w:rPr>
        <w:t>Первое – исследование индивидуальных особенностей в виде неспособности некоторых индивидуумов различать вкусы и запахи. Второе, значение которого не сразу было</w:t>
      </w:r>
      <w:r>
        <w:rPr>
          <w:spacing w:val="37"/>
          <w:sz w:val="28"/>
        </w:rPr>
        <w:t xml:space="preserve"> </w:t>
      </w:r>
      <w:r>
        <w:rPr>
          <w:sz w:val="28"/>
        </w:rPr>
        <w:t>признано,</w:t>
      </w:r>
      <w:r>
        <w:rPr>
          <w:spacing w:val="36"/>
          <w:sz w:val="28"/>
        </w:rPr>
        <w:t xml:space="preserve"> </w:t>
      </w:r>
      <w:r>
        <w:rPr>
          <w:sz w:val="28"/>
        </w:rPr>
        <w:t>являло</w:t>
      </w:r>
      <w:r>
        <w:rPr>
          <w:spacing w:val="37"/>
          <w:sz w:val="28"/>
        </w:rPr>
        <w:t xml:space="preserve"> </w:t>
      </w:r>
      <w:r>
        <w:rPr>
          <w:sz w:val="28"/>
        </w:rPr>
        <w:t>собой</w:t>
      </w:r>
      <w:r>
        <w:rPr>
          <w:spacing w:val="37"/>
          <w:sz w:val="28"/>
        </w:rPr>
        <w:t xml:space="preserve"> </w:t>
      </w:r>
      <w:r>
        <w:rPr>
          <w:sz w:val="28"/>
        </w:rPr>
        <w:t>несколько</w:t>
      </w:r>
      <w:r>
        <w:rPr>
          <w:spacing w:val="37"/>
          <w:sz w:val="28"/>
        </w:rPr>
        <w:t xml:space="preserve"> </w:t>
      </w:r>
      <w:r>
        <w:rPr>
          <w:sz w:val="28"/>
        </w:rPr>
        <w:t>примеров</w:t>
      </w:r>
      <w:r>
        <w:rPr>
          <w:spacing w:val="36"/>
          <w:sz w:val="28"/>
        </w:rPr>
        <w:t xml:space="preserve"> </w:t>
      </w:r>
      <w:r>
        <w:rPr>
          <w:sz w:val="28"/>
        </w:rPr>
        <w:t>развития</w:t>
      </w:r>
      <w:r>
        <w:rPr>
          <w:spacing w:val="37"/>
          <w:sz w:val="28"/>
        </w:rPr>
        <w:t xml:space="preserve"> </w:t>
      </w:r>
      <w:r>
        <w:rPr>
          <w:sz w:val="28"/>
        </w:rPr>
        <w:t>нежелательных</w:t>
      </w:r>
    </w:p>
    <w:p w14:paraId="69E05CD4" w14:textId="77777777" w:rsidR="00FD2978" w:rsidRDefault="00FD2978">
      <w:pPr>
        <w:pStyle w:val="a4"/>
        <w:jc w:val="both"/>
        <w:rPr>
          <w:sz w:val="28"/>
        </w:rPr>
        <w:sectPr w:rsidR="00FD2978">
          <w:footerReference w:type="default" r:id="rId7"/>
          <w:type w:val="continuous"/>
          <w:pgSz w:w="11910" w:h="16840"/>
          <w:pgMar w:top="1680" w:right="708" w:bottom="1200" w:left="1700" w:header="0" w:footer="1003" w:gutter="0"/>
          <w:pgNumType w:start="2"/>
          <w:cols w:space="720"/>
        </w:sectPr>
      </w:pPr>
    </w:p>
    <w:p w14:paraId="5F56138B" w14:textId="77777777" w:rsidR="00FD2978" w:rsidRDefault="00000000">
      <w:pPr>
        <w:pStyle w:val="a3"/>
        <w:spacing w:before="67" w:line="242" w:lineRule="auto"/>
        <w:ind w:right="139" w:firstLine="0"/>
      </w:pPr>
      <w:r>
        <w:lastRenderedPageBreak/>
        <w:t>реакции (НР) на фоне генетически обусловленных изменений ферментативной активности.</w:t>
      </w:r>
    </w:p>
    <w:p w14:paraId="0438B63C" w14:textId="77777777" w:rsidR="00FD2978" w:rsidRDefault="00000000">
      <w:pPr>
        <w:pStyle w:val="a3"/>
        <w:ind w:right="142" w:firstLine="0"/>
      </w:pPr>
      <w:r>
        <w:t>Появления фармакогенетики как науки наиболее тесно связано с именем W. Kalow, который впервые установил связь между НР ЛС и генетическим дефектом фермента, ответственного за его метаболизм.</w:t>
      </w:r>
    </w:p>
    <w:p w14:paraId="0EB3BD25" w14:textId="77777777" w:rsidR="00FD2978" w:rsidRDefault="00000000">
      <w:pPr>
        <w:pStyle w:val="a4"/>
        <w:numPr>
          <w:ilvl w:val="0"/>
          <w:numId w:val="31"/>
        </w:numPr>
        <w:tabs>
          <w:tab w:val="left" w:pos="1006"/>
        </w:tabs>
        <w:spacing w:line="321" w:lineRule="exact"/>
        <w:ind w:left="1006" w:hanging="438"/>
        <w:jc w:val="both"/>
        <w:rPr>
          <w:sz w:val="28"/>
        </w:rPr>
      </w:pPr>
      <w:r>
        <w:rPr>
          <w:sz w:val="28"/>
        </w:rPr>
        <w:t>этап,</w:t>
      </w:r>
      <w:r>
        <w:rPr>
          <w:spacing w:val="45"/>
          <w:w w:val="150"/>
          <w:sz w:val="28"/>
        </w:rPr>
        <w:t xml:space="preserve"> </w:t>
      </w:r>
      <w:r>
        <w:rPr>
          <w:sz w:val="28"/>
        </w:rPr>
        <w:t>начиная</w:t>
      </w:r>
      <w:r>
        <w:rPr>
          <w:spacing w:val="49"/>
          <w:w w:val="150"/>
          <w:sz w:val="28"/>
        </w:rPr>
        <w:t xml:space="preserve"> </w:t>
      </w:r>
      <w:r>
        <w:rPr>
          <w:sz w:val="28"/>
        </w:rPr>
        <w:t>с</w:t>
      </w:r>
      <w:r>
        <w:rPr>
          <w:spacing w:val="46"/>
          <w:w w:val="150"/>
          <w:sz w:val="28"/>
        </w:rPr>
        <w:t xml:space="preserve"> </w:t>
      </w:r>
      <w:r>
        <w:rPr>
          <w:sz w:val="28"/>
        </w:rPr>
        <w:t>2000-х</w:t>
      </w:r>
      <w:r>
        <w:rPr>
          <w:spacing w:val="49"/>
          <w:w w:val="150"/>
          <w:sz w:val="28"/>
        </w:rPr>
        <w:t xml:space="preserve"> </w:t>
      </w:r>
      <w:r>
        <w:rPr>
          <w:sz w:val="28"/>
        </w:rPr>
        <w:t>годов</w:t>
      </w:r>
      <w:r>
        <w:rPr>
          <w:spacing w:val="45"/>
          <w:w w:val="150"/>
          <w:sz w:val="28"/>
        </w:rPr>
        <w:t xml:space="preserve"> </w:t>
      </w:r>
      <w:r>
        <w:rPr>
          <w:sz w:val="28"/>
        </w:rPr>
        <w:t>в</w:t>
      </w:r>
      <w:r>
        <w:rPr>
          <w:spacing w:val="48"/>
          <w:w w:val="150"/>
          <w:sz w:val="28"/>
        </w:rPr>
        <w:t xml:space="preserve"> </w:t>
      </w:r>
      <w:r>
        <w:rPr>
          <w:sz w:val="28"/>
        </w:rPr>
        <w:t>мировой</w:t>
      </w:r>
      <w:r>
        <w:rPr>
          <w:spacing w:val="47"/>
          <w:w w:val="150"/>
          <w:sz w:val="28"/>
        </w:rPr>
        <w:t xml:space="preserve"> </w:t>
      </w:r>
      <w:r>
        <w:rPr>
          <w:sz w:val="28"/>
        </w:rPr>
        <w:t>науке</w:t>
      </w:r>
      <w:r>
        <w:rPr>
          <w:spacing w:val="49"/>
          <w:w w:val="150"/>
          <w:sz w:val="28"/>
        </w:rPr>
        <w:t xml:space="preserve"> </w:t>
      </w:r>
      <w:r>
        <w:rPr>
          <w:sz w:val="28"/>
        </w:rPr>
        <w:t>появился</w:t>
      </w:r>
      <w:r>
        <w:rPr>
          <w:spacing w:val="49"/>
          <w:w w:val="150"/>
          <w:sz w:val="28"/>
        </w:rPr>
        <w:t xml:space="preserve"> </w:t>
      </w:r>
      <w:r>
        <w:rPr>
          <w:spacing w:val="-2"/>
          <w:sz w:val="28"/>
        </w:rPr>
        <w:t>термин</w:t>
      </w:r>
    </w:p>
    <w:p w14:paraId="206BE167" w14:textId="77777777" w:rsidR="00FD2978" w:rsidRDefault="00000000">
      <w:pPr>
        <w:pStyle w:val="a3"/>
        <w:spacing w:line="242" w:lineRule="auto"/>
        <w:ind w:right="143" w:firstLine="0"/>
      </w:pPr>
      <w:r>
        <w:t>«фармакогеномика», в США была создана исследовательская сеть по фармакогеномике (Pharmacogenomic Research Network).</w:t>
      </w:r>
    </w:p>
    <w:p w14:paraId="65B2DF4B" w14:textId="77777777" w:rsidR="00FD2978" w:rsidRDefault="00000000">
      <w:pPr>
        <w:pStyle w:val="a3"/>
        <w:ind w:right="138"/>
      </w:pPr>
      <w:r>
        <w:t>По мнению W. Kalow, именно совершенствование технических возможностей обуславливало активное внедрение фармакогеномики, так как после</w:t>
      </w:r>
      <w:r>
        <w:rPr>
          <w:spacing w:val="-3"/>
        </w:rPr>
        <w:t xml:space="preserve"> </w:t>
      </w:r>
      <w:r>
        <w:t>полной</w:t>
      </w:r>
      <w:r>
        <w:rPr>
          <w:spacing w:val="-2"/>
        </w:rPr>
        <w:t xml:space="preserve"> </w:t>
      </w:r>
      <w:r>
        <w:t>расшифровки ДНК</w:t>
      </w:r>
      <w:r>
        <w:rPr>
          <w:spacing w:val="-3"/>
        </w:rPr>
        <w:t xml:space="preserve"> </w:t>
      </w:r>
      <w:r>
        <w:t>(т.е. завершения проекта «Геном</w:t>
      </w:r>
      <w:r>
        <w:rPr>
          <w:spacing w:val="-3"/>
        </w:rPr>
        <w:t xml:space="preserve"> </w:t>
      </w:r>
      <w:r>
        <w:t>человека») стало возможным исследовать геном, а не единичный ген [13], что также было актуально для внедрения фармакогенетических исследований и тестов. Индивидуальность ответа каждого пациента на назначаемую терапию волнует умы ученых и врачей-клиницистов уже очень давно. Сегодня очевидно,</w:t>
      </w:r>
      <w:r>
        <w:rPr>
          <w:spacing w:val="-1"/>
        </w:rPr>
        <w:t xml:space="preserve"> </w:t>
      </w:r>
      <w:r>
        <w:t>что чувствительность</w:t>
      </w:r>
      <w:r>
        <w:rPr>
          <w:spacing w:val="-1"/>
        </w:rPr>
        <w:t xml:space="preserve"> </w:t>
      </w:r>
      <w:r>
        <w:t>пациентов</w:t>
      </w:r>
      <w:r>
        <w:rPr>
          <w:spacing w:val="-1"/>
        </w:rPr>
        <w:t xml:space="preserve"> </w:t>
      </w:r>
      <w:r>
        <w:t>к ЛС не</w:t>
      </w:r>
      <w:r>
        <w:rPr>
          <w:spacing w:val="-3"/>
        </w:rPr>
        <w:t xml:space="preserve"> </w:t>
      </w:r>
      <w:r>
        <w:t>описывается</w:t>
      </w:r>
      <w:r>
        <w:rPr>
          <w:spacing w:val="-2"/>
        </w:rPr>
        <w:t xml:space="preserve"> </w:t>
      </w:r>
      <w:r>
        <w:t xml:space="preserve">нормальным распределением и зависит от генетических и внешнесредовых факторов, при этом приобретенные свойства модифицируют генетически зависимые </w:t>
      </w:r>
      <w:r>
        <w:rPr>
          <w:spacing w:val="-2"/>
        </w:rPr>
        <w:t>механизмы.</w:t>
      </w:r>
    </w:p>
    <w:p w14:paraId="1A2D26E7" w14:textId="77777777" w:rsidR="00FD2978" w:rsidRDefault="00000000">
      <w:pPr>
        <w:pStyle w:val="1"/>
        <w:spacing w:before="0" w:line="319" w:lineRule="exact"/>
      </w:pPr>
      <w:r>
        <w:t>Контрольные</w:t>
      </w:r>
      <w:r>
        <w:rPr>
          <w:spacing w:val="-10"/>
        </w:rPr>
        <w:t xml:space="preserve"> </w:t>
      </w:r>
      <w:r>
        <w:rPr>
          <w:spacing w:val="-2"/>
        </w:rPr>
        <w:t>вопросы:</w:t>
      </w:r>
    </w:p>
    <w:p w14:paraId="513A198C" w14:textId="77777777" w:rsidR="00FD2978" w:rsidRDefault="00000000">
      <w:pPr>
        <w:pStyle w:val="a4"/>
        <w:numPr>
          <w:ilvl w:val="1"/>
          <w:numId w:val="31"/>
        </w:numPr>
        <w:tabs>
          <w:tab w:val="left" w:pos="927"/>
        </w:tabs>
        <w:spacing w:line="319" w:lineRule="exact"/>
        <w:ind w:left="927" w:hanging="359"/>
        <w:rPr>
          <w:sz w:val="28"/>
        </w:rPr>
      </w:pPr>
      <w:r>
        <w:rPr>
          <w:sz w:val="28"/>
        </w:rPr>
        <w:t>Фармакогенетика:</w:t>
      </w:r>
      <w:r>
        <w:rPr>
          <w:spacing w:val="-4"/>
          <w:sz w:val="28"/>
        </w:rPr>
        <w:t xml:space="preserve"> </w:t>
      </w:r>
      <w:r>
        <w:rPr>
          <w:sz w:val="28"/>
        </w:rPr>
        <w:t>цели</w:t>
      </w:r>
      <w:r>
        <w:rPr>
          <w:spacing w:val="-4"/>
          <w:sz w:val="28"/>
        </w:rPr>
        <w:t xml:space="preserve"> </w:t>
      </w:r>
      <w:r>
        <w:rPr>
          <w:sz w:val="28"/>
        </w:rPr>
        <w:t>и</w:t>
      </w:r>
      <w:r>
        <w:rPr>
          <w:spacing w:val="-4"/>
          <w:sz w:val="28"/>
        </w:rPr>
        <w:t xml:space="preserve"> </w:t>
      </w:r>
      <w:r>
        <w:rPr>
          <w:spacing w:val="-2"/>
          <w:sz w:val="28"/>
        </w:rPr>
        <w:t>задачи.</w:t>
      </w:r>
    </w:p>
    <w:p w14:paraId="3CF30174" w14:textId="77777777" w:rsidR="00FD2978" w:rsidRDefault="00000000">
      <w:pPr>
        <w:pStyle w:val="a4"/>
        <w:numPr>
          <w:ilvl w:val="1"/>
          <w:numId w:val="31"/>
        </w:numPr>
        <w:tabs>
          <w:tab w:val="left" w:pos="927"/>
        </w:tabs>
        <w:spacing w:line="322" w:lineRule="exact"/>
        <w:ind w:left="927" w:hanging="359"/>
        <w:rPr>
          <w:sz w:val="28"/>
        </w:rPr>
      </w:pPr>
      <w:r>
        <w:rPr>
          <w:sz w:val="28"/>
        </w:rPr>
        <w:t>Фармакология.</w:t>
      </w:r>
      <w:r>
        <w:rPr>
          <w:spacing w:val="-9"/>
          <w:sz w:val="28"/>
        </w:rPr>
        <w:t xml:space="preserve"> </w:t>
      </w:r>
      <w:r>
        <w:rPr>
          <w:spacing w:val="-2"/>
          <w:sz w:val="28"/>
        </w:rPr>
        <w:t>Генетика.</w:t>
      </w:r>
    </w:p>
    <w:p w14:paraId="518B80B4" w14:textId="77777777" w:rsidR="00FD2978" w:rsidRDefault="00000000">
      <w:pPr>
        <w:pStyle w:val="a4"/>
        <w:numPr>
          <w:ilvl w:val="1"/>
          <w:numId w:val="31"/>
        </w:numPr>
        <w:tabs>
          <w:tab w:val="left" w:pos="927"/>
        </w:tabs>
        <w:spacing w:line="322" w:lineRule="exact"/>
        <w:ind w:left="927" w:hanging="359"/>
        <w:rPr>
          <w:sz w:val="28"/>
        </w:rPr>
      </w:pPr>
      <w:r>
        <w:rPr>
          <w:sz w:val="28"/>
        </w:rPr>
        <w:t>Этапы</w:t>
      </w:r>
      <w:r>
        <w:rPr>
          <w:spacing w:val="-5"/>
          <w:sz w:val="28"/>
        </w:rPr>
        <w:t xml:space="preserve"> </w:t>
      </w:r>
      <w:r>
        <w:rPr>
          <w:sz w:val="28"/>
        </w:rPr>
        <w:t>развития</w:t>
      </w:r>
      <w:r>
        <w:rPr>
          <w:spacing w:val="-4"/>
          <w:sz w:val="28"/>
        </w:rPr>
        <w:t xml:space="preserve"> </w:t>
      </w:r>
      <w:r>
        <w:rPr>
          <w:spacing w:val="-2"/>
          <w:sz w:val="28"/>
        </w:rPr>
        <w:t>фармакогенетики.</w:t>
      </w:r>
    </w:p>
    <w:p w14:paraId="6FD550C1" w14:textId="77777777" w:rsidR="00FD2978" w:rsidRDefault="00000000">
      <w:pPr>
        <w:pStyle w:val="a4"/>
        <w:numPr>
          <w:ilvl w:val="1"/>
          <w:numId w:val="31"/>
        </w:numPr>
        <w:tabs>
          <w:tab w:val="left" w:pos="927"/>
        </w:tabs>
        <w:ind w:left="927" w:hanging="359"/>
        <w:rPr>
          <w:sz w:val="28"/>
        </w:rPr>
      </w:pPr>
      <w:r>
        <w:rPr>
          <w:sz w:val="28"/>
        </w:rPr>
        <w:t>Методы</w:t>
      </w:r>
      <w:r>
        <w:rPr>
          <w:spacing w:val="-5"/>
          <w:sz w:val="28"/>
        </w:rPr>
        <w:t xml:space="preserve"> </w:t>
      </w:r>
      <w:r>
        <w:rPr>
          <w:spacing w:val="-2"/>
          <w:sz w:val="28"/>
        </w:rPr>
        <w:t>фармакогенетики.</w:t>
      </w:r>
    </w:p>
    <w:p w14:paraId="6587F45F" w14:textId="77777777" w:rsidR="00FD2978" w:rsidRDefault="00000000">
      <w:pPr>
        <w:pStyle w:val="a4"/>
        <w:numPr>
          <w:ilvl w:val="1"/>
          <w:numId w:val="31"/>
        </w:numPr>
        <w:tabs>
          <w:tab w:val="left" w:pos="927"/>
        </w:tabs>
        <w:spacing w:line="321" w:lineRule="exact"/>
        <w:ind w:left="927" w:hanging="359"/>
        <w:rPr>
          <w:sz w:val="28"/>
        </w:rPr>
      </w:pPr>
      <w:r>
        <w:rPr>
          <w:sz w:val="28"/>
        </w:rPr>
        <w:t>Значение</w:t>
      </w:r>
      <w:r>
        <w:rPr>
          <w:spacing w:val="-6"/>
          <w:sz w:val="28"/>
        </w:rPr>
        <w:t xml:space="preserve"> </w:t>
      </w:r>
      <w:r>
        <w:rPr>
          <w:spacing w:val="-2"/>
          <w:sz w:val="28"/>
        </w:rPr>
        <w:t>фармакогенетики.</w:t>
      </w:r>
    </w:p>
    <w:p w14:paraId="2BB6CEE2" w14:textId="77777777" w:rsidR="00FD2978" w:rsidRDefault="00000000">
      <w:pPr>
        <w:spacing w:line="275" w:lineRule="exact"/>
        <w:ind w:left="2"/>
        <w:rPr>
          <w:i/>
          <w:sz w:val="24"/>
        </w:rPr>
      </w:pPr>
      <w:r>
        <w:rPr>
          <w:i/>
          <w:spacing w:val="-2"/>
          <w:sz w:val="24"/>
        </w:rPr>
        <w:t>Литература:</w:t>
      </w:r>
    </w:p>
    <w:p w14:paraId="1F2B7CEF" w14:textId="77777777" w:rsidR="00FD2978" w:rsidRDefault="00000000">
      <w:pPr>
        <w:pStyle w:val="a4"/>
        <w:numPr>
          <w:ilvl w:val="0"/>
          <w:numId w:val="30"/>
        </w:numPr>
        <w:tabs>
          <w:tab w:val="left" w:pos="242"/>
        </w:tabs>
        <w:rPr>
          <w:sz w:val="24"/>
        </w:rPr>
      </w:pPr>
      <w:r>
        <w:rPr>
          <w:sz w:val="24"/>
        </w:rPr>
        <w:t>Бочков</w:t>
      </w:r>
      <w:r>
        <w:rPr>
          <w:spacing w:val="-7"/>
          <w:sz w:val="24"/>
        </w:rPr>
        <w:t xml:space="preserve"> </w:t>
      </w:r>
      <w:r>
        <w:rPr>
          <w:sz w:val="24"/>
        </w:rPr>
        <w:t>Н.П.</w:t>
      </w:r>
      <w:r>
        <w:rPr>
          <w:spacing w:val="-4"/>
          <w:sz w:val="24"/>
        </w:rPr>
        <w:t xml:space="preserve"> </w:t>
      </w:r>
      <w:r>
        <w:rPr>
          <w:sz w:val="24"/>
        </w:rPr>
        <w:t>Клиническая</w:t>
      </w:r>
      <w:r>
        <w:rPr>
          <w:spacing w:val="-3"/>
          <w:sz w:val="24"/>
        </w:rPr>
        <w:t xml:space="preserve"> </w:t>
      </w:r>
      <w:r>
        <w:rPr>
          <w:sz w:val="24"/>
        </w:rPr>
        <w:t>генетика.</w:t>
      </w:r>
      <w:r>
        <w:rPr>
          <w:spacing w:val="-4"/>
          <w:sz w:val="24"/>
        </w:rPr>
        <w:t xml:space="preserve"> </w:t>
      </w:r>
      <w:r>
        <w:rPr>
          <w:sz w:val="24"/>
        </w:rPr>
        <w:t>Москва,</w:t>
      </w:r>
      <w:r>
        <w:rPr>
          <w:spacing w:val="-4"/>
          <w:sz w:val="24"/>
        </w:rPr>
        <w:t xml:space="preserve"> </w:t>
      </w:r>
      <w:r>
        <w:rPr>
          <w:sz w:val="24"/>
        </w:rPr>
        <w:t>Медицина,</w:t>
      </w:r>
      <w:r>
        <w:rPr>
          <w:spacing w:val="-3"/>
          <w:sz w:val="24"/>
        </w:rPr>
        <w:t xml:space="preserve"> </w:t>
      </w:r>
      <w:r>
        <w:rPr>
          <w:spacing w:val="-2"/>
          <w:sz w:val="24"/>
        </w:rPr>
        <w:t>1997.</w:t>
      </w:r>
    </w:p>
    <w:p w14:paraId="6264A594" w14:textId="77777777" w:rsidR="00FD2978" w:rsidRDefault="00000000">
      <w:pPr>
        <w:pStyle w:val="a4"/>
        <w:numPr>
          <w:ilvl w:val="0"/>
          <w:numId w:val="30"/>
        </w:numPr>
        <w:tabs>
          <w:tab w:val="left" w:pos="273"/>
        </w:tabs>
        <w:ind w:left="2" w:right="139" w:firstLine="0"/>
        <w:rPr>
          <w:sz w:val="24"/>
        </w:rPr>
      </w:pPr>
      <w:r>
        <w:rPr>
          <w:sz w:val="24"/>
        </w:rPr>
        <w:t>Кукес В.Г. Метаболизм лекарственных</w:t>
      </w:r>
      <w:r>
        <w:rPr>
          <w:spacing w:val="26"/>
          <w:sz w:val="24"/>
        </w:rPr>
        <w:t xml:space="preserve"> </w:t>
      </w:r>
      <w:r>
        <w:rPr>
          <w:sz w:val="24"/>
        </w:rPr>
        <w:t>средств: клинико-фармакологические аспекты. М., Реафарма. 2004</w:t>
      </w:r>
    </w:p>
    <w:p w14:paraId="4A3106EA" w14:textId="77777777" w:rsidR="00FD2978" w:rsidRDefault="00000000">
      <w:pPr>
        <w:pStyle w:val="a4"/>
        <w:numPr>
          <w:ilvl w:val="0"/>
          <w:numId w:val="30"/>
        </w:numPr>
        <w:tabs>
          <w:tab w:val="left" w:pos="242"/>
        </w:tabs>
        <w:rPr>
          <w:sz w:val="24"/>
        </w:rPr>
      </w:pPr>
      <w:r>
        <w:rPr>
          <w:sz w:val="24"/>
        </w:rPr>
        <w:t>Середенин</w:t>
      </w:r>
      <w:r>
        <w:rPr>
          <w:spacing w:val="-3"/>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5"/>
          <w:sz w:val="24"/>
        </w:rPr>
        <w:t xml:space="preserve"> </w:t>
      </w:r>
      <w:r>
        <w:rPr>
          <w:sz w:val="24"/>
        </w:rPr>
        <w:t>фармакогенетике.</w:t>
      </w:r>
      <w:r>
        <w:rPr>
          <w:spacing w:val="-2"/>
          <w:sz w:val="24"/>
        </w:rPr>
        <w:t xml:space="preserve"> </w:t>
      </w:r>
      <w:r>
        <w:rPr>
          <w:sz w:val="24"/>
        </w:rPr>
        <w:t>М.</w:t>
      </w:r>
      <w:r>
        <w:rPr>
          <w:spacing w:val="2"/>
          <w:sz w:val="24"/>
        </w:rPr>
        <w:t xml:space="preserve"> </w:t>
      </w:r>
      <w:r>
        <w:rPr>
          <w:sz w:val="24"/>
        </w:rPr>
        <w:t>-</w:t>
      </w:r>
      <w:r>
        <w:rPr>
          <w:spacing w:val="55"/>
          <w:sz w:val="24"/>
        </w:rPr>
        <w:t xml:space="preserve"> </w:t>
      </w:r>
      <w:r>
        <w:rPr>
          <w:sz w:val="24"/>
        </w:rPr>
        <w:t>МИА.</w:t>
      </w:r>
      <w:r>
        <w:rPr>
          <w:spacing w:val="-2"/>
          <w:sz w:val="24"/>
        </w:rPr>
        <w:t xml:space="preserve"> </w:t>
      </w:r>
      <w:r>
        <w:rPr>
          <w:spacing w:val="-4"/>
          <w:sz w:val="24"/>
        </w:rPr>
        <w:t>2004</w:t>
      </w:r>
    </w:p>
    <w:p w14:paraId="55E32B47" w14:textId="77777777" w:rsidR="00FD2978" w:rsidRDefault="00000000">
      <w:pPr>
        <w:pStyle w:val="a4"/>
        <w:numPr>
          <w:ilvl w:val="0"/>
          <w:numId w:val="30"/>
        </w:numPr>
        <w:tabs>
          <w:tab w:val="left" w:pos="260"/>
        </w:tabs>
        <w:ind w:left="2" w:right="136" w:firstLine="0"/>
        <w:rPr>
          <w:sz w:val="24"/>
        </w:rPr>
      </w:pPr>
      <w:r>
        <w:rPr>
          <w:sz w:val="24"/>
        </w:rPr>
        <w:t>Сычев Д.А., Раменская Г.В., Игнатьев И.В., Кукес В.Г. Клиническая фармакогенетика. Геотар-Медиа. 2007.</w:t>
      </w:r>
    </w:p>
    <w:p w14:paraId="07002EB2" w14:textId="77777777" w:rsidR="00FD2978" w:rsidRDefault="00FD2978">
      <w:pPr>
        <w:pStyle w:val="a3"/>
        <w:spacing w:before="48"/>
        <w:ind w:left="0" w:firstLine="0"/>
        <w:jc w:val="left"/>
        <w:rPr>
          <w:sz w:val="24"/>
        </w:rPr>
      </w:pPr>
    </w:p>
    <w:p w14:paraId="2D0C055B" w14:textId="77777777" w:rsidR="00FD2978" w:rsidRDefault="00000000">
      <w:pPr>
        <w:ind w:right="139"/>
        <w:jc w:val="center"/>
        <w:rPr>
          <w:b/>
          <w:sz w:val="28"/>
        </w:rPr>
      </w:pPr>
      <w:r>
        <w:rPr>
          <w:b/>
          <w:sz w:val="28"/>
        </w:rPr>
        <w:t>Лекция</w:t>
      </w:r>
      <w:r>
        <w:rPr>
          <w:b/>
          <w:spacing w:val="-10"/>
          <w:sz w:val="28"/>
        </w:rPr>
        <w:t xml:space="preserve"> 2</w:t>
      </w:r>
    </w:p>
    <w:p w14:paraId="413651B8" w14:textId="77777777" w:rsidR="00FD2978" w:rsidRDefault="00000000">
      <w:pPr>
        <w:spacing w:before="2"/>
        <w:ind w:left="690" w:right="830" w:hanging="1"/>
        <w:jc w:val="center"/>
        <w:rPr>
          <w:b/>
          <w:sz w:val="28"/>
        </w:rPr>
      </w:pPr>
      <w:r>
        <w:rPr>
          <w:b/>
          <w:sz w:val="28"/>
        </w:rPr>
        <w:t>Фармакогенетические исследования. Процессы превращения лекарственных</w:t>
      </w:r>
      <w:r>
        <w:rPr>
          <w:b/>
          <w:spacing w:val="-6"/>
          <w:sz w:val="28"/>
        </w:rPr>
        <w:t xml:space="preserve"> </w:t>
      </w:r>
      <w:r>
        <w:rPr>
          <w:b/>
          <w:sz w:val="28"/>
        </w:rPr>
        <w:t>средств</w:t>
      </w:r>
      <w:r>
        <w:rPr>
          <w:b/>
          <w:spacing w:val="-7"/>
          <w:sz w:val="28"/>
        </w:rPr>
        <w:t xml:space="preserve"> </w:t>
      </w:r>
      <w:r>
        <w:rPr>
          <w:b/>
          <w:sz w:val="28"/>
        </w:rPr>
        <w:t>в</w:t>
      </w:r>
      <w:r>
        <w:rPr>
          <w:b/>
          <w:spacing w:val="-7"/>
          <w:sz w:val="28"/>
        </w:rPr>
        <w:t xml:space="preserve"> </w:t>
      </w:r>
      <w:r>
        <w:rPr>
          <w:b/>
          <w:sz w:val="28"/>
        </w:rPr>
        <w:t>организме.</w:t>
      </w:r>
      <w:r>
        <w:rPr>
          <w:b/>
          <w:spacing w:val="-9"/>
          <w:sz w:val="28"/>
        </w:rPr>
        <w:t xml:space="preserve"> </w:t>
      </w:r>
      <w:r>
        <w:rPr>
          <w:b/>
          <w:sz w:val="28"/>
        </w:rPr>
        <w:t>Фазы</w:t>
      </w:r>
      <w:r>
        <w:rPr>
          <w:b/>
          <w:spacing w:val="-7"/>
          <w:sz w:val="28"/>
        </w:rPr>
        <w:t xml:space="preserve"> </w:t>
      </w:r>
      <w:r>
        <w:rPr>
          <w:b/>
          <w:sz w:val="28"/>
        </w:rPr>
        <w:t>биотрансформации лекарственных</w:t>
      </w:r>
      <w:r>
        <w:rPr>
          <w:b/>
          <w:spacing w:val="-2"/>
          <w:sz w:val="28"/>
        </w:rPr>
        <w:t xml:space="preserve"> </w:t>
      </w:r>
      <w:r>
        <w:rPr>
          <w:b/>
          <w:sz w:val="28"/>
        </w:rPr>
        <w:t>средств.</w:t>
      </w:r>
      <w:r>
        <w:rPr>
          <w:b/>
          <w:spacing w:val="-4"/>
          <w:sz w:val="28"/>
        </w:rPr>
        <w:t xml:space="preserve"> </w:t>
      </w:r>
      <w:r>
        <w:rPr>
          <w:b/>
          <w:sz w:val="28"/>
        </w:rPr>
        <w:t>Генетические</w:t>
      </w:r>
      <w:r>
        <w:rPr>
          <w:b/>
          <w:spacing w:val="-3"/>
          <w:sz w:val="28"/>
        </w:rPr>
        <w:t xml:space="preserve"> </w:t>
      </w:r>
      <w:r>
        <w:rPr>
          <w:b/>
          <w:sz w:val="28"/>
        </w:rPr>
        <w:t>факторы,</w:t>
      </w:r>
      <w:r>
        <w:rPr>
          <w:b/>
          <w:spacing w:val="-1"/>
          <w:sz w:val="28"/>
        </w:rPr>
        <w:t xml:space="preserve"> </w:t>
      </w:r>
      <w:r>
        <w:rPr>
          <w:b/>
          <w:sz w:val="28"/>
        </w:rPr>
        <w:t>влияющие</w:t>
      </w:r>
      <w:r>
        <w:rPr>
          <w:b/>
          <w:spacing w:val="-3"/>
          <w:sz w:val="28"/>
        </w:rPr>
        <w:t xml:space="preserve"> </w:t>
      </w:r>
      <w:r>
        <w:rPr>
          <w:b/>
          <w:sz w:val="28"/>
        </w:rPr>
        <w:t>на фармакокинетику лекарственных средств.</w:t>
      </w:r>
    </w:p>
    <w:p w14:paraId="5BE9DBA1" w14:textId="77777777" w:rsidR="00FD2978" w:rsidRDefault="00000000">
      <w:pPr>
        <w:pStyle w:val="a3"/>
        <w:spacing w:before="316"/>
        <w:ind w:right="139"/>
      </w:pPr>
      <w:r>
        <w:rPr>
          <w:i/>
        </w:rPr>
        <w:t xml:space="preserve">Цель занятия: </w:t>
      </w:r>
      <w:r>
        <w:t>Ознакомление студентов с процесами преращение лекарственных средств в организме и фазами биотрансформаций лекарственных средств.</w:t>
      </w:r>
    </w:p>
    <w:p w14:paraId="359B9CE2" w14:textId="77777777" w:rsidR="00FD2978" w:rsidRDefault="00000000">
      <w:pPr>
        <w:pStyle w:val="a3"/>
        <w:spacing w:before="2"/>
        <w:ind w:right="142"/>
      </w:pPr>
      <w:r>
        <w:t>Попадая в системный кровоток, ЛС начинает распределяться по различным органам и тканям организма. Большинство лекарств распределяются</w:t>
      </w:r>
      <w:r>
        <w:rPr>
          <w:spacing w:val="40"/>
        </w:rPr>
        <w:t xml:space="preserve">  </w:t>
      </w:r>
      <w:r>
        <w:t>по</w:t>
      </w:r>
      <w:r>
        <w:rPr>
          <w:spacing w:val="40"/>
        </w:rPr>
        <w:t xml:space="preserve">  </w:t>
      </w:r>
      <w:r>
        <w:t>организму</w:t>
      </w:r>
      <w:r>
        <w:rPr>
          <w:spacing w:val="40"/>
        </w:rPr>
        <w:t xml:space="preserve">  </w:t>
      </w:r>
      <w:r>
        <w:t>неравномерно.</w:t>
      </w:r>
      <w:r>
        <w:rPr>
          <w:spacing w:val="40"/>
        </w:rPr>
        <w:t xml:space="preserve">  </w:t>
      </w:r>
      <w:r>
        <w:t>Характер</w:t>
      </w:r>
      <w:r>
        <w:rPr>
          <w:spacing w:val="40"/>
        </w:rPr>
        <w:t xml:space="preserve">  </w:t>
      </w:r>
      <w:r>
        <w:t>распределения</w:t>
      </w:r>
    </w:p>
    <w:p w14:paraId="2DDE6B6F" w14:textId="77777777" w:rsidR="00FD2978" w:rsidRDefault="00FD2978">
      <w:pPr>
        <w:pStyle w:val="a3"/>
        <w:sectPr w:rsidR="00FD2978">
          <w:pgSz w:w="11910" w:h="16840"/>
          <w:pgMar w:top="1040" w:right="708" w:bottom="1200" w:left="1700" w:header="0" w:footer="1003" w:gutter="0"/>
          <w:cols w:space="720"/>
        </w:sectPr>
      </w:pPr>
    </w:p>
    <w:p w14:paraId="48CC594A" w14:textId="77777777" w:rsidR="00FD2978" w:rsidRDefault="00000000">
      <w:pPr>
        <w:pStyle w:val="a3"/>
        <w:spacing w:before="67"/>
        <w:ind w:right="137" w:firstLine="0"/>
      </w:pPr>
      <w:r>
        <w:t>определяется многими условиями: растворимостью, комплексообразованием с белками плазмы крови, интенсивностью кровотока в отдельных органах и т.д. С учетом этого наибольшие концентрации лекарственного вещества в первые минуты после абсорбции создаются в органах, имеющих наиболее активное кровоснабжение, таких как сердце, печень, почки. Медленнее препараты проникают в мышцы, кожу, жировую ткань.</w:t>
      </w:r>
    </w:p>
    <w:p w14:paraId="628A4F29" w14:textId="77777777" w:rsidR="00FD2978" w:rsidRDefault="00000000">
      <w:pPr>
        <w:pStyle w:val="a3"/>
        <w:spacing w:before="1"/>
        <w:ind w:right="136"/>
      </w:pPr>
      <w:r>
        <w:t>С учетом этого наибольшие концентрации лекарственного вещества в первые минуты после абсорбции создаются в органах, имеющих наиболее активное кровоснабжение, таких как сердце, печень, почки. Медленнее препараты проникают в мышцы, кожу, жировую ткань. Попав в системный кровоток, ЛС присутствуют там в двух фракциях – свободной и связанной. Лекарства способны взаимодействовать и формировать комплексы с альбуминами, в меньшей степени – с кислыми альфа1-гликопротеинами, липопротеинами, гамма-глобулинами и форменными элементами крови (эритроцитами и тромбоцитами).</w:t>
      </w:r>
    </w:p>
    <w:p w14:paraId="6F0BCB95" w14:textId="77777777" w:rsidR="00FD2978" w:rsidRDefault="00000000">
      <w:pPr>
        <w:pStyle w:val="a3"/>
        <w:spacing w:before="2"/>
        <w:ind w:right="135"/>
      </w:pPr>
      <w:r>
        <w:t>Выведение (элиминация) ЛС – это сложный процесс удаления лекарства из организма, включающий в себя его нейтрализацию (</w:t>
      </w:r>
      <w:r>
        <w:rPr>
          <w:i/>
        </w:rPr>
        <w:t xml:space="preserve">биотрансформацию </w:t>
      </w:r>
      <w:r>
        <w:t xml:space="preserve">или метаболизм) и собственно экскрецию. При характеристике элиминации различают пресистемную элиминацию и системную элиминацию. </w:t>
      </w:r>
      <w:r>
        <w:rPr>
          <w:i/>
        </w:rPr>
        <w:t>Пресистемный метаболизм</w:t>
      </w:r>
      <w:r>
        <w:t xml:space="preserve">, или эффект первичного прохождения, – это биотрансформация лекарственного вещества при первичном прохождении в печени после его всасывания. </w:t>
      </w:r>
      <w:r>
        <w:rPr>
          <w:i/>
        </w:rPr>
        <w:t xml:space="preserve">Системная элиминация </w:t>
      </w:r>
      <w:r>
        <w:t xml:space="preserve">– удаление ксенобиотика после его попадания в системный кровоток [Чекман с соавт., </w:t>
      </w:r>
      <w:r>
        <w:rPr>
          <w:spacing w:val="-2"/>
        </w:rPr>
        <w:t>2013].</w:t>
      </w:r>
    </w:p>
    <w:p w14:paraId="328DFE5A" w14:textId="77777777" w:rsidR="00FD2978" w:rsidRDefault="00000000">
      <w:pPr>
        <w:spacing w:line="321" w:lineRule="exact"/>
        <w:ind w:left="568"/>
        <w:jc w:val="both"/>
        <w:rPr>
          <w:sz w:val="28"/>
        </w:rPr>
      </w:pPr>
      <w:r>
        <w:rPr>
          <w:sz w:val="28"/>
        </w:rPr>
        <w:t>По</w:t>
      </w:r>
      <w:r>
        <w:rPr>
          <w:spacing w:val="77"/>
          <w:w w:val="150"/>
          <w:sz w:val="28"/>
        </w:rPr>
        <w:t xml:space="preserve"> </w:t>
      </w:r>
      <w:r>
        <w:rPr>
          <w:sz w:val="28"/>
        </w:rPr>
        <w:t>предложению</w:t>
      </w:r>
      <w:r>
        <w:rPr>
          <w:spacing w:val="77"/>
          <w:w w:val="150"/>
          <w:sz w:val="28"/>
        </w:rPr>
        <w:t xml:space="preserve"> </w:t>
      </w:r>
      <w:r>
        <w:rPr>
          <w:sz w:val="28"/>
        </w:rPr>
        <w:t>Уильямса</w:t>
      </w:r>
      <w:r>
        <w:rPr>
          <w:spacing w:val="23"/>
          <w:sz w:val="28"/>
        </w:rPr>
        <w:t xml:space="preserve">  </w:t>
      </w:r>
      <w:r>
        <w:rPr>
          <w:i/>
          <w:sz w:val="28"/>
        </w:rPr>
        <w:t>биотрансформацию</w:t>
      </w:r>
      <w:r>
        <w:rPr>
          <w:i/>
          <w:spacing w:val="77"/>
          <w:w w:val="150"/>
          <w:sz w:val="28"/>
        </w:rPr>
        <w:t xml:space="preserve"> </w:t>
      </w:r>
      <w:r>
        <w:rPr>
          <w:sz w:val="28"/>
        </w:rPr>
        <w:t>рассматривают</w:t>
      </w:r>
      <w:r>
        <w:rPr>
          <w:spacing w:val="79"/>
          <w:w w:val="150"/>
          <w:sz w:val="28"/>
        </w:rPr>
        <w:t xml:space="preserve"> </w:t>
      </w:r>
      <w:r>
        <w:rPr>
          <w:spacing w:val="-5"/>
          <w:sz w:val="28"/>
        </w:rPr>
        <w:t>как</w:t>
      </w:r>
    </w:p>
    <w:p w14:paraId="0C6399D7" w14:textId="77777777" w:rsidR="00FD2978" w:rsidRDefault="00000000">
      <w:pPr>
        <w:ind w:left="2"/>
        <w:jc w:val="both"/>
        <w:rPr>
          <w:sz w:val="28"/>
        </w:rPr>
      </w:pPr>
      <w:r>
        <w:rPr>
          <w:i/>
          <w:sz w:val="28"/>
        </w:rPr>
        <w:t>двухфазовый</w:t>
      </w:r>
      <w:r>
        <w:rPr>
          <w:i/>
          <w:spacing w:val="-10"/>
          <w:sz w:val="28"/>
        </w:rPr>
        <w:t xml:space="preserve"> </w:t>
      </w:r>
      <w:r>
        <w:rPr>
          <w:i/>
          <w:spacing w:val="-2"/>
          <w:sz w:val="28"/>
        </w:rPr>
        <w:t>процесс</w:t>
      </w:r>
      <w:r>
        <w:rPr>
          <w:spacing w:val="-2"/>
          <w:sz w:val="28"/>
        </w:rPr>
        <w:t>.</w:t>
      </w:r>
    </w:p>
    <w:p w14:paraId="64118A18" w14:textId="77777777" w:rsidR="00FD2978" w:rsidRDefault="00000000">
      <w:pPr>
        <w:spacing w:before="2" w:line="322" w:lineRule="exact"/>
        <w:ind w:left="568"/>
        <w:jc w:val="both"/>
        <w:rPr>
          <w:sz w:val="28"/>
        </w:rPr>
      </w:pPr>
      <w:r>
        <w:rPr>
          <w:i/>
          <w:sz w:val="28"/>
        </w:rPr>
        <w:t>В</w:t>
      </w:r>
      <w:r>
        <w:rPr>
          <w:i/>
          <w:spacing w:val="-9"/>
          <w:sz w:val="28"/>
        </w:rPr>
        <w:t xml:space="preserve"> </w:t>
      </w:r>
      <w:r>
        <w:rPr>
          <w:i/>
          <w:sz w:val="28"/>
        </w:rPr>
        <w:t>первую</w:t>
      </w:r>
      <w:r>
        <w:rPr>
          <w:i/>
          <w:spacing w:val="-6"/>
          <w:sz w:val="28"/>
        </w:rPr>
        <w:t xml:space="preserve"> </w:t>
      </w:r>
      <w:r>
        <w:rPr>
          <w:i/>
          <w:sz w:val="28"/>
        </w:rPr>
        <w:t>фазу</w:t>
      </w:r>
      <w:r>
        <w:rPr>
          <w:i/>
          <w:spacing w:val="-5"/>
          <w:sz w:val="28"/>
        </w:rPr>
        <w:t xml:space="preserve"> </w:t>
      </w:r>
      <w:r>
        <w:rPr>
          <w:sz w:val="28"/>
        </w:rPr>
        <w:t>относят</w:t>
      </w:r>
      <w:r>
        <w:rPr>
          <w:spacing w:val="-5"/>
          <w:sz w:val="28"/>
        </w:rPr>
        <w:t xml:space="preserve"> </w:t>
      </w:r>
      <w:r>
        <w:rPr>
          <w:sz w:val="28"/>
        </w:rPr>
        <w:t>реакции</w:t>
      </w:r>
      <w:r>
        <w:rPr>
          <w:spacing w:val="-9"/>
          <w:sz w:val="28"/>
        </w:rPr>
        <w:t xml:space="preserve"> </w:t>
      </w:r>
      <w:r>
        <w:rPr>
          <w:sz w:val="28"/>
        </w:rPr>
        <w:t>окисления,</w:t>
      </w:r>
      <w:r>
        <w:rPr>
          <w:spacing w:val="-5"/>
          <w:sz w:val="28"/>
        </w:rPr>
        <w:t xml:space="preserve"> </w:t>
      </w:r>
      <w:r>
        <w:rPr>
          <w:sz w:val="28"/>
        </w:rPr>
        <w:t>восстановления,</w:t>
      </w:r>
      <w:r>
        <w:rPr>
          <w:spacing w:val="-8"/>
          <w:sz w:val="28"/>
        </w:rPr>
        <w:t xml:space="preserve"> </w:t>
      </w:r>
      <w:r>
        <w:rPr>
          <w:spacing w:val="-2"/>
          <w:sz w:val="28"/>
        </w:rPr>
        <w:t>гидролиза.</w:t>
      </w:r>
    </w:p>
    <w:p w14:paraId="0FEBB561" w14:textId="77777777" w:rsidR="00FD2978" w:rsidRDefault="00000000">
      <w:pPr>
        <w:pStyle w:val="a3"/>
        <w:ind w:right="138"/>
      </w:pPr>
      <w:r>
        <w:rPr>
          <w:i/>
        </w:rPr>
        <w:t xml:space="preserve">Ко второй фазе </w:t>
      </w:r>
      <w:r>
        <w:t>относят вторичные эффекты, представляющие собой реакции конъюгации с некоторыми эндогенными соединениями, в том числе глюкуроновой кислотой, серной кислотой, уксусной кислотой, аминокислотами, реакции метилирования.</w:t>
      </w:r>
    </w:p>
    <w:p w14:paraId="609A0AFA" w14:textId="77777777" w:rsidR="00FD2978" w:rsidRDefault="00000000">
      <w:pPr>
        <w:ind w:left="2" w:right="139" w:firstLine="566"/>
        <w:jc w:val="both"/>
        <w:rPr>
          <w:i/>
          <w:sz w:val="28"/>
        </w:rPr>
      </w:pPr>
      <w:r>
        <w:rPr>
          <w:i/>
          <w:sz w:val="28"/>
        </w:rPr>
        <w:t xml:space="preserve">Процессы превращения лекарственных средств в организме: I фаза </w:t>
      </w:r>
      <w:r>
        <w:rPr>
          <w:i/>
          <w:spacing w:val="-2"/>
          <w:sz w:val="28"/>
        </w:rPr>
        <w:t>биотрансформации.</w:t>
      </w:r>
    </w:p>
    <w:p w14:paraId="10A3F044" w14:textId="77777777" w:rsidR="00FD2978" w:rsidRDefault="00000000">
      <w:pPr>
        <w:pStyle w:val="a3"/>
        <w:ind w:right="142"/>
      </w:pPr>
      <w:r>
        <w:t>Основными и наиболее часто встречающимися процессами являются реакции окисления</w:t>
      </w:r>
      <w:r>
        <w:rPr>
          <w:spacing w:val="40"/>
        </w:rPr>
        <w:t xml:space="preserve"> </w:t>
      </w:r>
      <w:r>
        <w:t>реакции гидролиза.</w:t>
      </w:r>
    </w:p>
    <w:p w14:paraId="7C451334" w14:textId="77777777" w:rsidR="00FD2978" w:rsidRDefault="00000000">
      <w:pPr>
        <w:ind w:left="2" w:right="140" w:firstLine="566"/>
        <w:jc w:val="both"/>
        <w:rPr>
          <w:sz w:val="28"/>
        </w:rPr>
      </w:pPr>
      <w:r>
        <w:rPr>
          <w:i/>
          <w:sz w:val="28"/>
        </w:rPr>
        <w:t xml:space="preserve">II фаза биотрансформации </w:t>
      </w:r>
      <w:r>
        <w:rPr>
          <w:sz w:val="28"/>
        </w:rPr>
        <w:t xml:space="preserve">происходит конъюгация ксенобиотиков и </w:t>
      </w:r>
      <w:r>
        <w:rPr>
          <w:spacing w:val="-2"/>
          <w:sz w:val="28"/>
        </w:rPr>
        <w:t>метаболитов.</w:t>
      </w:r>
    </w:p>
    <w:p w14:paraId="00FE9C11" w14:textId="77777777" w:rsidR="00FD2978" w:rsidRDefault="00000000">
      <w:pPr>
        <w:pStyle w:val="a3"/>
        <w:ind w:left="568" w:right="138" w:firstLine="0"/>
      </w:pPr>
      <w:r>
        <w:t>Во второй фазе биотрансформации происходят реакции конъюгации: конъюгация</w:t>
      </w:r>
      <w:r>
        <w:rPr>
          <w:spacing w:val="64"/>
        </w:rPr>
        <w:t xml:space="preserve">  </w:t>
      </w:r>
      <w:r>
        <w:t>с</w:t>
      </w:r>
      <w:r>
        <w:rPr>
          <w:spacing w:val="63"/>
        </w:rPr>
        <w:t xml:space="preserve">  </w:t>
      </w:r>
      <w:r>
        <w:t>глюкуроновой</w:t>
      </w:r>
      <w:r>
        <w:rPr>
          <w:spacing w:val="63"/>
        </w:rPr>
        <w:t xml:space="preserve">  </w:t>
      </w:r>
      <w:r>
        <w:t>кислотой,</w:t>
      </w:r>
      <w:r>
        <w:rPr>
          <w:spacing w:val="63"/>
        </w:rPr>
        <w:t xml:space="preserve">  </w:t>
      </w:r>
      <w:r>
        <w:t>конъюгация</w:t>
      </w:r>
      <w:r>
        <w:rPr>
          <w:spacing w:val="63"/>
        </w:rPr>
        <w:t xml:space="preserve">  </w:t>
      </w:r>
      <w:r>
        <w:t>с</w:t>
      </w:r>
      <w:r>
        <w:rPr>
          <w:spacing w:val="64"/>
        </w:rPr>
        <w:t xml:space="preserve">  </w:t>
      </w:r>
      <w:r>
        <w:rPr>
          <w:spacing w:val="-2"/>
        </w:rPr>
        <w:t>уксусной</w:t>
      </w:r>
    </w:p>
    <w:p w14:paraId="42B5FA7D" w14:textId="77777777" w:rsidR="00FD2978" w:rsidRDefault="00000000">
      <w:pPr>
        <w:pStyle w:val="a3"/>
        <w:ind w:firstLine="0"/>
      </w:pPr>
      <w:r>
        <w:t>кислотой,</w:t>
      </w:r>
      <w:r>
        <w:rPr>
          <w:spacing w:val="-9"/>
        </w:rPr>
        <w:t xml:space="preserve"> </w:t>
      </w:r>
      <w:r>
        <w:t>конъюгация</w:t>
      </w:r>
      <w:r>
        <w:rPr>
          <w:spacing w:val="-6"/>
        </w:rPr>
        <w:t xml:space="preserve"> </w:t>
      </w:r>
      <w:r>
        <w:t>с</w:t>
      </w:r>
      <w:r>
        <w:rPr>
          <w:spacing w:val="-5"/>
        </w:rPr>
        <w:t xml:space="preserve"> </w:t>
      </w:r>
      <w:r>
        <w:t>аминокислотами</w:t>
      </w:r>
      <w:r>
        <w:rPr>
          <w:spacing w:val="-3"/>
        </w:rPr>
        <w:t xml:space="preserve"> </w:t>
      </w:r>
      <w:r>
        <w:t>и</w:t>
      </w:r>
      <w:r>
        <w:rPr>
          <w:spacing w:val="-6"/>
        </w:rPr>
        <w:t xml:space="preserve"> </w:t>
      </w:r>
      <w:r>
        <w:t>реакции</w:t>
      </w:r>
      <w:r>
        <w:rPr>
          <w:spacing w:val="-5"/>
        </w:rPr>
        <w:t xml:space="preserve"> </w:t>
      </w:r>
      <w:r>
        <w:rPr>
          <w:spacing w:val="-2"/>
        </w:rPr>
        <w:t>метилирования.</w:t>
      </w:r>
    </w:p>
    <w:p w14:paraId="5A575DBC" w14:textId="77777777" w:rsidR="00FD2978" w:rsidRDefault="00000000">
      <w:pPr>
        <w:pStyle w:val="1"/>
      </w:pPr>
      <w:r>
        <w:t>Контрольные</w:t>
      </w:r>
      <w:r>
        <w:rPr>
          <w:spacing w:val="-10"/>
        </w:rPr>
        <w:t xml:space="preserve"> </w:t>
      </w:r>
      <w:r>
        <w:rPr>
          <w:spacing w:val="-2"/>
        </w:rPr>
        <w:t>вопросы:</w:t>
      </w:r>
    </w:p>
    <w:p w14:paraId="64B3CFCF" w14:textId="77777777" w:rsidR="00FD2978" w:rsidRDefault="00000000">
      <w:pPr>
        <w:pStyle w:val="a4"/>
        <w:numPr>
          <w:ilvl w:val="0"/>
          <w:numId w:val="29"/>
        </w:numPr>
        <w:tabs>
          <w:tab w:val="left" w:pos="720"/>
        </w:tabs>
        <w:spacing w:line="318" w:lineRule="exact"/>
        <w:ind w:left="720" w:hanging="359"/>
        <w:rPr>
          <w:sz w:val="28"/>
        </w:rPr>
      </w:pPr>
      <w:r>
        <w:rPr>
          <w:sz w:val="28"/>
        </w:rPr>
        <w:t>Биотрансформация</w:t>
      </w:r>
      <w:r>
        <w:rPr>
          <w:spacing w:val="-7"/>
          <w:sz w:val="28"/>
        </w:rPr>
        <w:t xml:space="preserve"> </w:t>
      </w:r>
      <w:r>
        <w:rPr>
          <w:sz w:val="28"/>
        </w:rPr>
        <w:t>ЛС</w:t>
      </w:r>
      <w:r>
        <w:rPr>
          <w:spacing w:val="-5"/>
          <w:sz w:val="28"/>
        </w:rPr>
        <w:t xml:space="preserve"> </w:t>
      </w:r>
      <w:r>
        <w:rPr>
          <w:sz w:val="28"/>
        </w:rPr>
        <w:t>в</w:t>
      </w:r>
      <w:r>
        <w:rPr>
          <w:spacing w:val="-5"/>
          <w:sz w:val="28"/>
        </w:rPr>
        <w:t xml:space="preserve"> </w:t>
      </w:r>
      <w:r>
        <w:rPr>
          <w:spacing w:val="-2"/>
          <w:sz w:val="28"/>
        </w:rPr>
        <w:t>организме.</w:t>
      </w:r>
    </w:p>
    <w:p w14:paraId="61382239" w14:textId="77777777" w:rsidR="00FD2978" w:rsidRDefault="00000000">
      <w:pPr>
        <w:pStyle w:val="a4"/>
        <w:numPr>
          <w:ilvl w:val="0"/>
          <w:numId w:val="29"/>
        </w:numPr>
        <w:tabs>
          <w:tab w:val="left" w:pos="720"/>
        </w:tabs>
        <w:spacing w:line="322" w:lineRule="exact"/>
        <w:ind w:left="720" w:hanging="359"/>
        <w:rPr>
          <w:sz w:val="28"/>
        </w:rPr>
      </w:pPr>
      <w:r>
        <w:rPr>
          <w:sz w:val="28"/>
        </w:rPr>
        <w:t>I</w:t>
      </w:r>
      <w:r>
        <w:rPr>
          <w:spacing w:val="-1"/>
          <w:sz w:val="28"/>
        </w:rPr>
        <w:t xml:space="preserve"> </w:t>
      </w:r>
      <w:r>
        <w:rPr>
          <w:sz w:val="28"/>
        </w:rPr>
        <w:t>фаза</w:t>
      </w:r>
      <w:r>
        <w:rPr>
          <w:spacing w:val="-1"/>
          <w:sz w:val="28"/>
        </w:rPr>
        <w:t xml:space="preserve"> </w:t>
      </w:r>
      <w:r>
        <w:rPr>
          <w:spacing w:val="-2"/>
          <w:sz w:val="28"/>
        </w:rPr>
        <w:t>биотрансформации.</w:t>
      </w:r>
    </w:p>
    <w:p w14:paraId="4185BF5F" w14:textId="77777777" w:rsidR="00FD2978" w:rsidRDefault="00000000">
      <w:pPr>
        <w:pStyle w:val="a4"/>
        <w:numPr>
          <w:ilvl w:val="0"/>
          <w:numId w:val="29"/>
        </w:numPr>
        <w:tabs>
          <w:tab w:val="left" w:pos="720"/>
        </w:tabs>
        <w:ind w:left="720" w:hanging="359"/>
        <w:rPr>
          <w:sz w:val="28"/>
        </w:rPr>
      </w:pPr>
      <w:r>
        <w:rPr>
          <w:sz w:val="28"/>
        </w:rPr>
        <w:t>II</w:t>
      </w:r>
      <w:r>
        <w:rPr>
          <w:spacing w:val="-1"/>
          <w:sz w:val="28"/>
        </w:rPr>
        <w:t xml:space="preserve"> </w:t>
      </w:r>
      <w:r>
        <w:rPr>
          <w:sz w:val="28"/>
        </w:rPr>
        <w:t>фаза</w:t>
      </w:r>
      <w:r>
        <w:rPr>
          <w:spacing w:val="-1"/>
          <w:sz w:val="28"/>
        </w:rPr>
        <w:t xml:space="preserve"> </w:t>
      </w:r>
      <w:r>
        <w:rPr>
          <w:spacing w:val="-2"/>
          <w:sz w:val="28"/>
        </w:rPr>
        <w:t>биотрансформации.</w:t>
      </w:r>
    </w:p>
    <w:p w14:paraId="430B711C" w14:textId="77777777" w:rsidR="00FD2978" w:rsidRDefault="00FD2978">
      <w:pPr>
        <w:pStyle w:val="a4"/>
        <w:rPr>
          <w:sz w:val="28"/>
        </w:rPr>
        <w:sectPr w:rsidR="00FD2978">
          <w:pgSz w:w="11910" w:h="16840"/>
          <w:pgMar w:top="1040" w:right="708" w:bottom="1200" w:left="1700" w:header="0" w:footer="1003" w:gutter="0"/>
          <w:cols w:space="720"/>
        </w:sectPr>
      </w:pPr>
    </w:p>
    <w:p w14:paraId="28FF1198" w14:textId="77777777" w:rsidR="00FD2978" w:rsidRDefault="00000000">
      <w:pPr>
        <w:pStyle w:val="a4"/>
        <w:numPr>
          <w:ilvl w:val="0"/>
          <w:numId w:val="29"/>
        </w:numPr>
        <w:tabs>
          <w:tab w:val="left" w:pos="721"/>
        </w:tabs>
        <w:spacing w:before="67" w:line="242" w:lineRule="auto"/>
        <w:ind w:left="721" w:right="143"/>
        <w:rPr>
          <w:sz w:val="28"/>
        </w:rPr>
      </w:pPr>
      <w:r>
        <w:rPr>
          <w:sz w:val="28"/>
        </w:rPr>
        <w:t xml:space="preserve">Генетические факторы, влияющие на фармакокинетику лекарственных </w:t>
      </w:r>
      <w:r>
        <w:rPr>
          <w:spacing w:val="-2"/>
          <w:sz w:val="28"/>
        </w:rPr>
        <w:t>средств.</w:t>
      </w:r>
    </w:p>
    <w:p w14:paraId="5C52C690" w14:textId="77777777" w:rsidR="00FD2978" w:rsidRDefault="00000000">
      <w:pPr>
        <w:pStyle w:val="a4"/>
        <w:numPr>
          <w:ilvl w:val="0"/>
          <w:numId w:val="29"/>
        </w:numPr>
        <w:tabs>
          <w:tab w:val="left" w:pos="720"/>
        </w:tabs>
        <w:spacing w:line="317" w:lineRule="exact"/>
        <w:ind w:left="720" w:hanging="359"/>
        <w:rPr>
          <w:sz w:val="28"/>
        </w:rPr>
      </w:pPr>
      <w:r>
        <w:rPr>
          <w:sz w:val="28"/>
        </w:rPr>
        <w:t>Фармакогенетические</w:t>
      </w:r>
      <w:r>
        <w:rPr>
          <w:spacing w:val="-13"/>
          <w:sz w:val="28"/>
        </w:rPr>
        <w:t xml:space="preserve"> </w:t>
      </w:r>
      <w:r>
        <w:rPr>
          <w:spacing w:val="-2"/>
          <w:sz w:val="28"/>
        </w:rPr>
        <w:t>исследования.</w:t>
      </w:r>
    </w:p>
    <w:p w14:paraId="6E98740D" w14:textId="77777777" w:rsidR="00FD2978" w:rsidRDefault="00000000">
      <w:pPr>
        <w:spacing w:line="275" w:lineRule="exact"/>
        <w:ind w:left="2"/>
        <w:rPr>
          <w:i/>
          <w:sz w:val="24"/>
        </w:rPr>
      </w:pPr>
      <w:r>
        <w:rPr>
          <w:i/>
          <w:spacing w:val="-2"/>
          <w:sz w:val="24"/>
        </w:rPr>
        <w:t>Литература:</w:t>
      </w:r>
    </w:p>
    <w:p w14:paraId="69A90C95" w14:textId="77777777" w:rsidR="00FD2978" w:rsidRDefault="00000000">
      <w:pPr>
        <w:pStyle w:val="a4"/>
        <w:numPr>
          <w:ilvl w:val="0"/>
          <w:numId w:val="28"/>
        </w:numPr>
        <w:tabs>
          <w:tab w:val="left" w:pos="242"/>
        </w:tabs>
        <w:rPr>
          <w:sz w:val="24"/>
        </w:rPr>
      </w:pPr>
      <w:r>
        <w:rPr>
          <w:sz w:val="24"/>
        </w:rPr>
        <w:t>Бочков</w:t>
      </w:r>
      <w:r>
        <w:rPr>
          <w:spacing w:val="-7"/>
          <w:sz w:val="24"/>
        </w:rPr>
        <w:t xml:space="preserve"> </w:t>
      </w:r>
      <w:r>
        <w:rPr>
          <w:sz w:val="24"/>
        </w:rPr>
        <w:t>Н.П.</w:t>
      </w:r>
      <w:r>
        <w:rPr>
          <w:spacing w:val="-4"/>
          <w:sz w:val="24"/>
        </w:rPr>
        <w:t xml:space="preserve"> </w:t>
      </w:r>
      <w:r>
        <w:rPr>
          <w:sz w:val="24"/>
        </w:rPr>
        <w:t>Клиническая</w:t>
      </w:r>
      <w:r>
        <w:rPr>
          <w:spacing w:val="-3"/>
          <w:sz w:val="24"/>
        </w:rPr>
        <w:t xml:space="preserve"> </w:t>
      </w:r>
      <w:r>
        <w:rPr>
          <w:sz w:val="24"/>
        </w:rPr>
        <w:t>генетика.</w:t>
      </w:r>
      <w:r>
        <w:rPr>
          <w:spacing w:val="-4"/>
          <w:sz w:val="24"/>
        </w:rPr>
        <w:t xml:space="preserve"> </w:t>
      </w:r>
      <w:r>
        <w:rPr>
          <w:sz w:val="24"/>
        </w:rPr>
        <w:t>Москва,</w:t>
      </w:r>
      <w:r>
        <w:rPr>
          <w:spacing w:val="-4"/>
          <w:sz w:val="24"/>
        </w:rPr>
        <w:t xml:space="preserve"> </w:t>
      </w:r>
      <w:r>
        <w:rPr>
          <w:sz w:val="24"/>
        </w:rPr>
        <w:t>Медицина,</w:t>
      </w:r>
      <w:r>
        <w:rPr>
          <w:spacing w:val="-3"/>
          <w:sz w:val="24"/>
        </w:rPr>
        <w:t xml:space="preserve"> </w:t>
      </w:r>
      <w:r>
        <w:rPr>
          <w:spacing w:val="-2"/>
          <w:sz w:val="24"/>
        </w:rPr>
        <w:t>1997.</w:t>
      </w:r>
    </w:p>
    <w:p w14:paraId="1554A5B2" w14:textId="77777777" w:rsidR="00FD2978" w:rsidRDefault="00000000">
      <w:pPr>
        <w:pStyle w:val="a4"/>
        <w:numPr>
          <w:ilvl w:val="0"/>
          <w:numId w:val="28"/>
        </w:numPr>
        <w:tabs>
          <w:tab w:val="left" w:pos="273"/>
        </w:tabs>
        <w:ind w:left="2" w:right="139" w:firstLine="0"/>
        <w:rPr>
          <w:sz w:val="24"/>
        </w:rPr>
      </w:pPr>
      <w:r>
        <w:rPr>
          <w:sz w:val="24"/>
        </w:rPr>
        <w:t>Кукес В.Г. Метаболизм лекарственных</w:t>
      </w:r>
      <w:r>
        <w:rPr>
          <w:spacing w:val="26"/>
          <w:sz w:val="24"/>
        </w:rPr>
        <w:t xml:space="preserve"> </w:t>
      </w:r>
      <w:r>
        <w:rPr>
          <w:sz w:val="24"/>
        </w:rPr>
        <w:t>средств: клинико-фармакологические аспекты. М., Реафарма. 2004</w:t>
      </w:r>
    </w:p>
    <w:p w14:paraId="6B6550EA" w14:textId="77777777" w:rsidR="00FD2978" w:rsidRDefault="00000000">
      <w:pPr>
        <w:pStyle w:val="a4"/>
        <w:numPr>
          <w:ilvl w:val="0"/>
          <w:numId w:val="28"/>
        </w:numPr>
        <w:tabs>
          <w:tab w:val="left" w:pos="242"/>
        </w:tabs>
        <w:rPr>
          <w:sz w:val="24"/>
        </w:rPr>
      </w:pPr>
      <w:r>
        <w:rPr>
          <w:sz w:val="24"/>
        </w:rPr>
        <w:t>Середенин</w:t>
      </w:r>
      <w:r>
        <w:rPr>
          <w:spacing w:val="-3"/>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5"/>
          <w:sz w:val="24"/>
        </w:rPr>
        <w:t xml:space="preserve"> </w:t>
      </w:r>
      <w:r>
        <w:rPr>
          <w:sz w:val="24"/>
        </w:rPr>
        <w:t>фармакогенетике.</w:t>
      </w:r>
      <w:r>
        <w:rPr>
          <w:spacing w:val="-2"/>
          <w:sz w:val="24"/>
        </w:rPr>
        <w:t xml:space="preserve"> </w:t>
      </w:r>
      <w:r>
        <w:rPr>
          <w:sz w:val="24"/>
        </w:rPr>
        <w:t>М.</w:t>
      </w:r>
      <w:r>
        <w:rPr>
          <w:spacing w:val="2"/>
          <w:sz w:val="24"/>
        </w:rPr>
        <w:t xml:space="preserve"> </w:t>
      </w:r>
      <w:r>
        <w:rPr>
          <w:sz w:val="24"/>
        </w:rPr>
        <w:t>-</w:t>
      </w:r>
      <w:r>
        <w:rPr>
          <w:spacing w:val="55"/>
          <w:sz w:val="24"/>
        </w:rPr>
        <w:t xml:space="preserve"> </w:t>
      </w:r>
      <w:r>
        <w:rPr>
          <w:sz w:val="24"/>
        </w:rPr>
        <w:t>МИА.</w:t>
      </w:r>
      <w:r>
        <w:rPr>
          <w:spacing w:val="-2"/>
          <w:sz w:val="24"/>
        </w:rPr>
        <w:t xml:space="preserve"> </w:t>
      </w:r>
      <w:r>
        <w:rPr>
          <w:spacing w:val="-4"/>
          <w:sz w:val="24"/>
        </w:rPr>
        <w:t>2004</w:t>
      </w:r>
    </w:p>
    <w:p w14:paraId="28DE0424" w14:textId="77777777" w:rsidR="00FD2978" w:rsidRDefault="00000000">
      <w:pPr>
        <w:pStyle w:val="a4"/>
        <w:numPr>
          <w:ilvl w:val="0"/>
          <w:numId w:val="28"/>
        </w:numPr>
        <w:tabs>
          <w:tab w:val="left" w:pos="260"/>
        </w:tabs>
        <w:ind w:left="2" w:right="136" w:firstLine="0"/>
        <w:rPr>
          <w:sz w:val="24"/>
        </w:rPr>
      </w:pPr>
      <w:r>
        <w:rPr>
          <w:sz w:val="24"/>
        </w:rPr>
        <w:t>Сычев Д.А., Раменская Г.В., Игнатьев И.В., Кукес В.Г. Клиническая фармакогенетика. Геотар-Медиа. 2007.</w:t>
      </w:r>
    </w:p>
    <w:p w14:paraId="6851988A" w14:textId="77777777" w:rsidR="00FD2978" w:rsidRDefault="00FD2978">
      <w:pPr>
        <w:pStyle w:val="a3"/>
        <w:spacing w:before="52"/>
        <w:ind w:left="0" w:firstLine="0"/>
        <w:jc w:val="left"/>
        <w:rPr>
          <w:sz w:val="24"/>
        </w:rPr>
      </w:pPr>
    </w:p>
    <w:p w14:paraId="1D55E091" w14:textId="77777777" w:rsidR="00FD2978" w:rsidRDefault="00000000">
      <w:pPr>
        <w:spacing w:line="322" w:lineRule="exact"/>
        <w:ind w:right="139"/>
        <w:jc w:val="center"/>
        <w:rPr>
          <w:b/>
          <w:sz w:val="28"/>
        </w:rPr>
      </w:pPr>
      <w:r>
        <w:rPr>
          <w:b/>
          <w:sz w:val="28"/>
        </w:rPr>
        <w:t>Лекция</w:t>
      </w:r>
      <w:r>
        <w:rPr>
          <w:b/>
          <w:spacing w:val="-7"/>
          <w:sz w:val="28"/>
        </w:rPr>
        <w:t xml:space="preserve"> </w:t>
      </w:r>
      <w:r>
        <w:rPr>
          <w:b/>
          <w:spacing w:val="-10"/>
          <w:sz w:val="28"/>
        </w:rPr>
        <w:t>3</w:t>
      </w:r>
    </w:p>
    <w:p w14:paraId="0294ECE0" w14:textId="77777777" w:rsidR="00FD2978" w:rsidRDefault="00000000">
      <w:pPr>
        <w:ind w:right="143"/>
        <w:jc w:val="center"/>
        <w:rPr>
          <w:b/>
          <w:sz w:val="28"/>
        </w:rPr>
      </w:pPr>
      <w:r>
        <w:rPr>
          <w:b/>
          <w:sz w:val="28"/>
        </w:rPr>
        <w:t>Изменение</w:t>
      </w:r>
      <w:r>
        <w:rPr>
          <w:b/>
          <w:spacing w:val="-5"/>
          <w:sz w:val="28"/>
        </w:rPr>
        <w:t xml:space="preserve"> </w:t>
      </w:r>
      <w:r>
        <w:rPr>
          <w:b/>
          <w:sz w:val="28"/>
        </w:rPr>
        <w:t>состояния</w:t>
      </w:r>
      <w:r>
        <w:rPr>
          <w:b/>
          <w:spacing w:val="-6"/>
          <w:sz w:val="28"/>
        </w:rPr>
        <w:t xml:space="preserve"> </w:t>
      </w:r>
      <w:r>
        <w:rPr>
          <w:b/>
          <w:sz w:val="28"/>
        </w:rPr>
        <w:t>определенных</w:t>
      </w:r>
      <w:r>
        <w:rPr>
          <w:b/>
          <w:spacing w:val="-7"/>
          <w:sz w:val="28"/>
        </w:rPr>
        <w:t xml:space="preserve"> </w:t>
      </w:r>
      <w:r>
        <w:rPr>
          <w:b/>
          <w:sz w:val="28"/>
        </w:rPr>
        <w:t>функций</w:t>
      </w:r>
      <w:r>
        <w:rPr>
          <w:b/>
          <w:spacing w:val="-5"/>
          <w:sz w:val="28"/>
        </w:rPr>
        <w:t xml:space="preserve"> </w:t>
      </w:r>
      <w:r>
        <w:rPr>
          <w:b/>
          <w:sz w:val="28"/>
        </w:rPr>
        <w:t>организма</w:t>
      </w:r>
      <w:r>
        <w:rPr>
          <w:b/>
          <w:spacing w:val="-4"/>
          <w:sz w:val="28"/>
        </w:rPr>
        <w:t xml:space="preserve"> </w:t>
      </w:r>
      <w:r>
        <w:rPr>
          <w:b/>
          <w:sz w:val="28"/>
        </w:rPr>
        <w:t>в</w:t>
      </w:r>
      <w:r>
        <w:rPr>
          <w:b/>
          <w:spacing w:val="-5"/>
          <w:sz w:val="28"/>
        </w:rPr>
        <w:t xml:space="preserve"> </w:t>
      </w:r>
      <w:r>
        <w:rPr>
          <w:b/>
          <w:sz w:val="28"/>
        </w:rPr>
        <w:t>ответ</w:t>
      </w:r>
      <w:r>
        <w:rPr>
          <w:b/>
          <w:spacing w:val="-4"/>
          <w:sz w:val="28"/>
        </w:rPr>
        <w:t xml:space="preserve"> </w:t>
      </w:r>
      <w:r>
        <w:rPr>
          <w:b/>
          <w:sz w:val="28"/>
        </w:rPr>
        <w:t>на воздействие лекарственных средств. Гормоны и нейромедиаторы</w:t>
      </w:r>
    </w:p>
    <w:p w14:paraId="26500AD1" w14:textId="77777777" w:rsidR="00FD2978" w:rsidRDefault="00000000">
      <w:pPr>
        <w:pStyle w:val="a3"/>
        <w:spacing w:before="319"/>
        <w:ind w:right="140"/>
      </w:pPr>
      <w:r>
        <w:rPr>
          <w:i/>
        </w:rPr>
        <w:t xml:space="preserve">Цель занятия: </w:t>
      </w:r>
      <w:r>
        <w:t>Изучение изменения состояния определенных функций организма в ответ на воздействие лекарственных средств.</w:t>
      </w:r>
    </w:p>
    <w:p w14:paraId="67BBCBAB" w14:textId="77777777" w:rsidR="00FD2978" w:rsidRDefault="00000000">
      <w:pPr>
        <w:pStyle w:val="a3"/>
        <w:ind w:right="137"/>
      </w:pPr>
      <w:r>
        <w:t>Лекарственные средства, связываясь с клетками органов и тканей, модифицирует функции молекул-мишеней: рецепторов, эффекторов, ферментов, вторичных переносчиков, что в конечном итоге и приводит к усилению, ослаблению или стабилизации реакций организма. Химическая природа молекул-мишеней сложна и неоднородна; в большинстве своем это белковые молекулы, в их состав могут входить также нуклеиновые кислоты, ионы, липиды, нуклеотиды, гликозиды, цереброзиды. Они характеризуются определенным пространственным расположением различных функциональных групп.</w:t>
      </w:r>
    </w:p>
    <w:p w14:paraId="2A814480" w14:textId="77777777" w:rsidR="00FD2978" w:rsidRDefault="00000000">
      <w:pPr>
        <w:pStyle w:val="a3"/>
        <w:spacing w:line="242" w:lineRule="auto"/>
        <w:ind w:right="142"/>
      </w:pPr>
      <w:r>
        <w:t>К молекулам-мишеням относят большое количество специфических рецепторов гормонов, нейромедиаторов и нейромодуляторов.</w:t>
      </w:r>
    </w:p>
    <w:p w14:paraId="3C2DB320" w14:textId="77777777" w:rsidR="00FD2978" w:rsidRDefault="00000000">
      <w:pPr>
        <w:pStyle w:val="a3"/>
        <w:ind w:right="139"/>
      </w:pPr>
      <w:r>
        <w:t xml:space="preserve">Гормоны и нейромедиаторы взаимодействуют с четырьмя основными типами рецепторов, три из которых входят в состав цитоплазматической мембраны, а к четвертому типу рецепторов относят растворимые внутриклеточные рецепторы (например, для стероидных и тиреоидных </w:t>
      </w:r>
      <w:r>
        <w:rPr>
          <w:spacing w:val="-2"/>
        </w:rPr>
        <w:t>гормонов).</w:t>
      </w:r>
    </w:p>
    <w:p w14:paraId="403D972F" w14:textId="77777777" w:rsidR="00FD2978" w:rsidRDefault="00000000">
      <w:pPr>
        <w:pStyle w:val="a3"/>
        <w:ind w:right="135"/>
      </w:pPr>
      <w:r>
        <w:t>Количественная характеристика реакции на однократное воздействие лекарственных средств определяется двумя параметрами: соотношением числа занятых ЛС рецепторов к их общему количеству и временем диссоциации комплекса ЛС со специфическим рецептором. Силу фармакологического ответа можно прогнозировать по кинетическому уравнению Михаэлиса-Ментен, согласно которому эффект пропорционален количеству</w:t>
      </w:r>
      <w:r>
        <w:rPr>
          <w:spacing w:val="-2"/>
        </w:rPr>
        <w:t xml:space="preserve"> </w:t>
      </w:r>
      <w:r>
        <w:t>рецепторов, взаимодействующих с ЛС, и характеру</w:t>
      </w:r>
      <w:r>
        <w:rPr>
          <w:spacing w:val="-2"/>
        </w:rPr>
        <w:t xml:space="preserve"> </w:t>
      </w:r>
      <w:r>
        <w:t>протекающих конформационных изменений. Характер и сила взаимодействия ЛС и молекулы-мишени проявляется фармакологическим ответом, который наиболее часто обусловлен прямым действием препарата, реже — изменением функциональных характеристик сопряженной системы и только в единичных случаях может быть рефлекторным.</w:t>
      </w:r>
    </w:p>
    <w:p w14:paraId="15DDC7A2" w14:textId="77777777" w:rsidR="00FD2978" w:rsidRDefault="00FD2978">
      <w:pPr>
        <w:pStyle w:val="a3"/>
        <w:sectPr w:rsidR="00FD2978">
          <w:pgSz w:w="11910" w:h="16840"/>
          <w:pgMar w:top="1040" w:right="708" w:bottom="1200" w:left="1700" w:header="0" w:footer="1003" w:gutter="0"/>
          <w:cols w:space="720"/>
        </w:sectPr>
      </w:pPr>
    </w:p>
    <w:p w14:paraId="7840585B" w14:textId="77777777" w:rsidR="00FD2978" w:rsidRDefault="00000000">
      <w:pPr>
        <w:spacing w:before="67"/>
        <w:ind w:left="2" w:right="136" w:firstLine="566"/>
        <w:jc w:val="both"/>
        <w:rPr>
          <w:sz w:val="28"/>
        </w:rPr>
      </w:pPr>
      <w:r>
        <w:rPr>
          <w:i/>
          <w:sz w:val="28"/>
        </w:rPr>
        <w:t xml:space="preserve">Основное действие ЛС </w:t>
      </w:r>
      <w:r>
        <w:rPr>
          <w:sz w:val="28"/>
        </w:rPr>
        <w:t xml:space="preserve">– эффект лекарственного вещества, используемый в лечебных целях у данного пациента. Другие фармакологические эффекты рассматриваемого </w:t>
      </w:r>
      <w:r>
        <w:rPr>
          <w:i/>
          <w:sz w:val="28"/>
        </w:rPr>
        <w:t>ЛС второстепенные</w:t>
      </w:r>
      <w:r>
        <w:rPr>
          <w:sz w:val="28"/>
        </w:rPr>
        <w:t xml:space="preserve">. В тех случаях, когда они вызывают функциональное нарушение, их рассматривают как </w:t>
      </w:r>
      <w:r>
        <w:rPr>
          <w:i/>
          <w:sz w:val="28"/>
        </w:rPr>
        <w:t>побочные действия</w:t>
      </w:r>
      <w:r>
        <w:rPr>
          <w:sz w:val="28"/>
        </w:rPr>
        <w:t>.</w:t>
      </w:r>
    </w:p>
    <w:p w14:paraId="578A9856" w14:textId="77777777" w:rsidR="00FD2978" w:rsidRDefault="00000000">
      <w:pPr>
        <w:pStyle w:val="1"/>
        <w:spacing w:before="8"/>
      </w:pPr>
      <w:r>
        <w:t>Контрольные</w:t>
      </w:r>
      <w:r>
        <w:rPr>
          <w:spacing w:val="-10"/>
        </w:rPr>
        <w:t xml:space="preserve"> </w:t>
      </w:r>
      <w:r>
        <w:rPr>
          <w:spacing w:val="-2"/>
        </w:rPr>
        <w:t>вопросы:</w:t>
      </w:r>
    </w:p>
    <w:p w14:paraId="7B03100D" w14:textId="77777777" w:rsidR="00FD2978" w:rsidRDefault="00000000">
      <w:pPr>
        <w:pStyle w:val="a4"/>
        <w:numPr>
          <w:ilvl w:val="0"/>
          <w:numId w:val="27"/>
        </w:numPr>
        <w:tabs>
          <w:tab w:val="left" w:pos="927"/>
        </w:tabs>
        <w:spacing w:line="318" w:lineRule="exact"/>
        <w:ind w:left="927" w:hanging="359"/>
        <w:rPr>
          <w:sz w:val="28"/>
        </w:rPr>
      </w:pPr>
      <w:r>
        <w:rPr>
          <w:spacing w:val="-2"/>
          <w:sz w:val="28"/>
        </w:rPr>
        <w:t>Фармакодинамика.</w:t>
      </w:r>
    </w:p>
    <w:p w14:paraId="3F8BC9BE" w14:textId="77777777" w:rsidR="00FD2978" w:rsidRDefault="00000000">
      <w:pPr>
        <w:pStyle w:val="a4"/>
        <w:numPr>
          <w:ilvl w:val="0"/>
          <w:numId w:val="27"/>
        </w:numPr>
        <w:tabs>
          <w:tab w:val="left" w:pos="927"/>
        </w:tabs>
        <w:spacing w:before="2" w:line="322" w:lineRule="exact"/>
        <w:ind w:left="927" w:hanging="359"/>
        <w:rPr>
          <w:sz w:val="28"/>
        </w:rPr>
      </w:pPr>
      <w:r>
        <w:rPr>
          <w:sz w:val="28"/>
        </w:rPr>
        <w:t>Фармакологический</w:t>
      </w:r>
      <w:r>
        <w:rPr>
          <w:spacing w:val="-12"/>
          <w:sz w:val="28"/>
        </w:rPr>
        <w:t xml:space="preserve"> </w:t>
      </w:r>
      <w:r>
        <w:rPr>
          <w:spacing w:val="-2"/>
          <w:sz w:val="28"/>
        </w:rPr>
        <w:t>ответ.</w:t>
      </w:r>
    </w:p>
    <w:p w14:paraId="70C76426" w14:textId="77777777" w:rsidR="00FD2978" w:rsidRDefault="00000000">
      <w:pPr>
        <w:pStyle w:val="a4"/>
        <w:numPr>
          <w:ilvl w:val="0"/>
          <w:numId w:val="27"/>
        </w:numPr>
        <w:tabs>
          <w:tab w:val="left" w:pos="927"/>
        </w:tabs>
        <w:spacing w:line="322" w:lineRule="exact"/>
        <w:ind w:left="927" w:hanging="359"/>
        <w:rPr>
          <w:sz w:val="28"/>
        </w:rPr>
      </w:pPr>
      <w:r>
        <w:rPr>
          <w:sz w:val="28"/>
        </w:rPr>
        <w:t>Основное</w:t>
      </w:r>
      <w:r>
        <w:rPr>
          <w:spacing w:val="-10"/>
          <w:sz w:val="28"/>
        </w:rPr>
        <w:t xml:space="preserve"> </w:t>
      </w:r>
      <w:r>
        <w:rPr>
          <w:sz w:val="28"/>
        </w:rPr>
        <w:t>действие</w:t>
      </w:r>
      <w:r>
        <w:rPr>
          <w:spacing w:val="-11"/>
          <w:sz w:val="28"/>
        </w:rPr>
        <w:t xml:space="preserve"> </w:t>
      </w:r>
      <w:r>
        <w:rPr>
          <w:spacing w:val="-5"/>
          <w:sz w:val="28"/>
        </w:rPr>
        <w:t>ЛС.</w:t>
      </w:r>
    </w:p>
    <w:p w14:paraId="2C59F5C0" w14:textId="77777777" w:rsidR="00FD2978" w:rsidRDefault="00000000">
      <w:pPr>
        <w:pStyle w:val="a4"/>
        <w:numPr>
          <w:ilvl w:val="0"/>
          <w:numId w:val="27"/>
        </w:numPr>
        <w:tabs>
          <w:tab w:val="left" w:pos="927"/>
        </w:tabs>
        <w:spacing w:line="322" w:lineRule="exact"/>
        <w:ind w:left="927" w:hanging="359"/>
        <w:rPr>
          <w:sz w:val="28"/>
        </w:rPr>
      </w:pPr>
      <w:r>
        <w:rPr>
          <w:sz w:val="28"/>
        </w:rPr>
        <w:t>Второстепенные</w:t>
      </w:r>
      <w:r>
        <w:rPr>
          <w:spacing w:val="58"/>
          <w:sz w:val="28"/>
        </w:rPr>
        <w:t xml:space="preserve"> </w:t>
      </w:r>
      <w:r>
        <w:rPr>
          <w:sz w:val="28"/>
        </w:rPr>
        <w:t>и</w:t>
      </w:r>
      <w:r>
        <w:rPr>
          <w:spacing w:val="-4"/>
          <w:sz w:val="28"/>
        </w:rPr>
        <w:t xml:space="preserve"> </w:t>
      </w:r>
      <w:r>
        <w:rPr>
          <w:sz w:val="28"/>
        </w:rPr>
        <w:t>побочные</w:t>
      </w:r>
      <w:r>
        <w:rPr>
          <w:spacing w:val="-7"/>
          <w:sz w:val="28"/>
        </w:rPr>
        <w:t xml:space="preserve"> </w:t>
      </w:r>
      <w:r>
        <w:rPr>
          <w:sz w:val="28"/>
        </w:rPr>
        <w:t>действия</w:t>
      </w:r>
      <w:r>
        <w:rPr>
          <w:spacing w:val="-5"/>
          <w:sz w:val="28"/>
        </w:rPr>
        <w:t xml:space="preserve"> ЛС.</w:t>
      </w:r>
    </w:p>
    <w:p w14:paraId="1235889D" w14:textId="77777777" w:rsidR="00FD2978" w:rsidRDefault="00000000">
      <w:pPr>
        <w:pStyle w:val="a4"/>
        <w:numPr>
          <w:ilvl w:val="0"/>
          <w:numId w:val="27"/>
        </w:numPr>
        <w:tabs>
          <w:tab w:val="left" w:pos="928"/>
        </w:tabs>
        <w:ind w:right="509"/>
        <w:rPr>
          <w:sz w:val="28"/>
        </w:rPr>
      </w:pPr>
      <w:r>
        <w:rPr>
          <w:sz w:val="28"/>
        </w:rPr>
        <w:t>Изменение</w:t>
      </w:r>
      <w:r>
        <w:rPr>
          <w:spacing w:val="-5"/>
          <w:sz w:val="28"/>
        </w:rPr>
        <w:t xml:space="preserve"> </w:t>
      </w:r>
      <w:r>
        <w:rPr>
          <w:sz w:val="28"/>
        </w:rPr>
        <w:t>состояния</w:t>
      </w:r>
      <w:r>
        <w:rPr>
          <w:spacing w:val="-5"/>
          <w:sz w:val="28"/>
        </w:rPr>
        <w:t xml:space="preserve"> </w:t>
      </w:r>
      <w:r>
        <w:rPr>
          <w:sz w:val="28"/>
        </w:rPr>
        <w:t>определенных</w:t>
      </w:r>
      <w:r>
        <w:rPr>
          <w:spacing w:val="-4"/>
          <w:sz w:val="28"/>
        </w:rPr>
        <w:t xml:space="preserve"> </w:t>
      </w:r>
      <w:r>
        <w:rPr>
          <w:sz w:val="28"/>
        </w:rPr>
        <w:t>функций</w:t>
      </w:r>
      <w:r>
        <w:rPr>
          <w:spacing w:val="-2"/>
          <w:sz w:val="28"/>
        </w:rPr>
        <w:t xml:space="preserve"> </w:t>
      </w:r>
      <w:r>
        <w:rPr>
          <w:sz w:val="28"/>
        </w:rPr>
        <w:t>организма</w:t>
      </w:r>
      <w:r>
        <w:rPr>
          <w:spacing w:val="-6"/>
          <w:sz w:val="28"/>
        </w:rPr>
        <w:t xml:space="preserve"> </w:t>
      </w:r>
      <w:r>
        <w:rPr>
          <w:sz w:val="28"/>
        </w:rPr>
        <w:t>в</w:t>
      </w:r>
      <w:r>
        <w:rPr>
          <w:spacing w:val="-9"/>
          <w:sz w:val="28"/>
        </w:rPr>
        <w:t xml:space="preserve"> </w:t>
      </w:r>
      <w:r>
        <w:rPr>
          <w:sz w:val="28"/>
        </w:rPr>
        <w:t>ответ</w:t>
      </w:r>
      <w:r>
        <w:rPr>
          <w:spacing w:val="-5"/>
          <w:sz w:val="28"/>
        </w:rPr>
        <w:t xml:space="preserve"> </w:t>
      </w:r>
      <w:r>
        <w:rPr>
          <w:sz w:val="28"/>
        </w:rPr>
        <w:t>на воздействие лекарственных средств.</w:t>
      </w:r>
    </w:p>
    <w:p w14:paraId="2AC6BBEA" w14:textId="77777777" w:rsidR="00FD2978" w:rsidRDefault="00000000">
      <w:pPr>
        <w:pStyle w:val="a4"/>
        <w:numPr>
          <w:ilvl w:val="0"/>
          <w:numId w:val="27"/>
        </w:numPr>
        <w:tabs>
          <w:tab w:val="left" w:pos="997"/>
        </w:tabs>
        <w:spacing w:line="321" w:lineRule="exact"/>
        <w:ind w:left="997" w:hanging="429"/>
        <w:rPr>
          <w:sz w:val="28"/>
        </w:rPr>
      </w:pPr>
      <w:r>
        <w:rPr>
          <w:sz w:val="28"/>
        </w:rPr>
        <w:t>Гормоны</w:t>
      </w:r>
      <w:r>
        <w:rPr>
          <w:spacing w:val="-4"/>
          <w:sz w:val="28"/>
        </w:rPr>
        <w:t xml:space="preserve"> </w:t>
      </w:r>
      <w:r>
        <w:rPr>
          <w:sz w:val="28"/>
        </w:rPr>
        <w:t>и</w:t>
      </w:r>
      <w:r>
        <w:rPr>
          <w:spacing w:val="-3"/>
          <w:sz w:val="28"/>
        </w:rPr>
        <w:t xml:space="preserve"> </w:t>
      </w:r>
      <w:r>
        <w:rPr>
          <w:spacing w:val="-2"/>
          <w:sz w:val="28"/>
        </w:rPr>
        <w:t>нейромедиаторы</w:t>
      </w:r>
    </w:p>
    <w:p w14:paraId="2523C16C" w14:textId="77777777" w:rsidR="00FD2978" w:rsidRDefault="00000000">
      <w:pPr>
        <w:spacing w:before="2"/>
        <w:ind w:left="2"/>
        <w:rPr>
          <w:i/>
          <w:sz w:val="24"/>
        </w:rPr>
      </w:pPr>
      <w:r>
        <w:rPr>
          <w:i/>
          <w:spacing w:val="-2"/>
          <w:sz w:val="24"/>
        </w:rPr>
        <w:t>Литература:</w:t>
      </w:r>
    </w:p>
    <w:p w14:paraId="67C015A9" w14:textId="77777777" w:rsidR="00FD2978" w:rsidRDefault="00000000">
      <w:pPr>
        <w:pStyle w:val="a4"/>
        <w:numPr>
          <w:ilvl w:val="0"/>
          <w:numId w:val="26"/>
        </w:numPr>
        <w:tabs>
          <w:tab w:val="left" w:pos="242"/>
        </w:tabs>
        <w:spacing w:line="275" w:lineRule="exact"/>
        <w:rPr>
          <w:sz w:val="24"/>
        </w:rPr>
      </w:pPr>
      <w:r>
        <w:rPr>
          <w:sz w:val="24"/>
        </w:rPr>
        <w:t>Бочков</w:t>
      </w:r>
      <w:r>
        <w:rPr>
          <w:spacing w:val="-7"/>
          <w:sz w:val="24"/>
        </w:rPr>
        <w:t xml:space="preserve"> </w:t>
      </w:r>
      <w:r>
        <w:rPr>
          <w:sz w:val="24"/>
        </w:rPr>
        <w:t>Н.П.</w:t>
      </w:r>
      <w:r>
        <w:rPr>
          <w:spacing w:val="-4"/>
          <w:sz w:val="24"/>
        </w:rPr>
        <w:t xml:space="preserve"> </w:t>
      </w:r>
      <w:r>
        <w:rPr>
          <w:sz w:val="24"/>
        </w:rPr>
        <w:t>Клиническая</w:t>
      </w:r>
      <w:r>
        <w:rPr>
          <w:spacing w:val="-3"/>
          <w:sz w:val="24"/>
        </w:rPr>
        <w:t xml:space="preserve"> </w:t>
      </w:r>
      <w:r>
        <w:rPr>
          <w:sz w:val="24"/>
        </w:rPr>
        <w:t>генетика.</w:t>
      </w:r>
      <w:r>
        <w:rPr>
          <w:spacing w:val="-4"/>
          <w:sz w:val="24"/>
        </w:rPr>
        <w:t xml:space="preserve"> </w:t>
      </w:r>
      <w:r>
        <w:rPr>
          <w:sz w:val="24"/>
        </w:rPr>
        <w:t>Москва,</w:t>
      </w:r>
      <w:r>
        <w:rPr>
          <w:spacing w:val="-4"/>
          <w:sz w:val="24"/>
        </w:rPr>
        <w:t xml:space="preserve"> </w:t>
      </w:r>
      <w:r>
        <w:rPr>
          <w:sz w:val="24"/>
        </w:rPr>
        <w:t>Медицина,</w:t>
      </w:r>
      <w:r>
        <w:rPr>
          <w:spacing w:val="-3"/>
          <w:sz w:val="24"/>
        </w:rPr>
        <w:t xml:space="preserve"> </w:t>
      </w:r>
      <w:r>
        <w:rPr>
          <w:spacing w:val="-2"/>
          <w:sz w:val="24"/>
        </w:rPr>
        <w:t>1997.</w:t>
      </w:r>
    </w:p>
    <w:p w14:paraId="4F0BF4E5" w14:textId="77777777" w:rsidR="00FD2978" w:rsidRDefault="00000000">
      <w:pPr>
        <w:pStyle w:val="a4"/>
        <w:numPr>
          <w:ilvl w:val="0"/>
          <w:numId w:val="26"/>
        </w:numPr>
        <w:tabs>
          <w:tab w:val="left" w:pos="242"/>
        </w:tabs>
        <w:ind w:left="2" w:right="355" w:firstLine="0"/>
        <w:rPr>
          <w:sz w:val="24"/>
        </w:rPr>
      </w:pPr>
      <w:r>
        <w:rPr>
          <w:sz w:val="24"/>
        </w:rPr>
        <w:t>Кукес</w:t>
      </w:r>
      <w:r>
        <w:rPr>
          <w:spacing w:val="-5"/>
          <w:sz w:val="24"/>
        </w:rPr>
        <w:t xml:space="preserve"> </w:t>
      </w:r>
      <w:r>
        <w:rPr>
          <w:sz w:val="24"/>
        </w:rPr>
        <w:t>В.Г.</w:t>
      </w:r>
      <w:r>
        <w:rPr>
          <w:spacing w:val="-6"/>
          <w:sz w:val="24"/>
        </w:rPr>
        <w:t xml:space="preserve"> </w:t>
      </w:r>
      <w:r>
        <w:rPr>
          <w:sz w:val="24"/>
        </w:rPr>
        <w:t>Метаболизм</w:t>
      </w:r>
      <w:r>
        <w:rPr>
          <w:spacing w:val="-7"/>
          <w:sz w:val="24"/>
        </w:rPr>
        <w:t xml:space="preserve"> </w:t>
      </w:r>
      <w:r>
        <w:rPr>
          <w:sz w:val="24"/>
        </w:rPr>
        <w:t>лекарственных</w:t>
      </w:r>
      <w:r>
        <w:rPr>
          <w:spacing w:val="-5"/>
          <w:sz w:val="24"/>
        </w:rPr>
        <w:t xml:space="preserve"> </w:t>
      </w:r>
      <w:r>
        <w:rPr>
          <w:sz w:val="24"/>
        </w:rPr>
        <w:t>средств:</w:t>
      </w:r>
      <w:r>
        <w:rPr>
          <w:spacing w:val="-6"/>
          <w:sz w:val="24"/>
        </w:rPr>
        <w:t xml:space="preserve"> </w:t>
      </w:r>
      <w:r>
        <w:rPr>
          <w:sz w:val="24"/>
        </w:rPr>
        <w:t>клинико-фармакологические</w:t>
      </w:r>
      <w:r>
        <w:rPr>
          <w:spacing w:val="-7"/>
          <w:sz w:val="24"/>
        </w:rPr>
        <w:t xml:space="preserve"> </w:t>
      </w:r>
      <w:r>
        <w:rPr>
          <w:sz w:val="24"/>
        </w:rPr>
        <w:t>аспекты. М., Реафарма. 2004</w:t>
      </w:r>
    </w:p>
    <w:p w14:paraId="18BEE2BD" w14:textId="77777777" w:rsidR="00FD2978" w:rsidRDefault="00000000">
      <w:pPr>
        <w:pStyle w:val="a4"/>
        <w:numPr>
          <w:ilvl w:val="0"/>
          <w:numId w:val="26"/>
        </w:numPr>
        <w:tabs>
          <w:tab w:val="left" w:pos="242"/>
        </w:tabs>
        <w:rPr>
          <w:sz w:val="24"/>
        </w:rPr>
      </w:pPr>
      <w:r>
        <w:rPr>
          <w:sz w:val="24"/>
        </w:rPr>
        <w:t>Середенин</w:t>
      </w:r>
      <w:r>
        <w:rPr>
          <w:spacing w:val="-3"/>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5"/>
          <w:sz w:val="24"/>
        </w:rPr>
        <w:t xml:space="preserve"> </w:t>
      </w:r>
      <w:r>
        <w:rPr>
          <w:sz w:val="24"/>
        </w:rPr>
        <w:t>фармакогенетике.</w:t>
      </w:r>
      <w:r>
        <w:rPr>
          <w:spacing w:val="-2"/>
          <w:sz w:val="24"/>
        </w:rPr>
        <w:t xml:space="preserve"> </w:t>
      </w:r>
      <w:r>
        <w:rPr>
          <w:sz w:val="24"/>
        </w:rPr>
        <w:t>М.</w:t>
      </w:r>
      <w:r>
        <w:rPr>
          <w:spacing w:val="1"/>
          <w:sz w:val="24"/>
        </w:rPr>
        <w:t xml:space="preserve"> </w:t>
      </w:r>
      <w:r>
        <w:rPr>
          <w:sz w:val="24"/>
        </w:rPr>
        <w:t>-</w:t>
      </w:r>
      <w:r>
        <w:rPr>
          <w:spacing w:val="55"/>
          <w:sz w:val="24"/>
        </w:rPr>
        <w:t xml:space="preserve"> </w:t>
      </w:r>
      <w:r>
        <w:rPr>
          <w:sz w:val="24"/>
        </w:rPr>
        <w:t>МИА.</w:t>
      </w:r>
      <w:r>
        <w:rPr>
          <w:spacing w:val="-2"/>
          <w:sz w:val="24"/>
        </w:rPr>
        <w:t xml:space="preserve"> </w:t>
      </w:r>
      <w:r>
        <w:rPr>
          <w:spacing w:val="-4"/>
          <w:sz w:val="24"/>
        </w:rPr>
        <w:t>2004</w:t>
      </w:r>
    </w:p>
    <w:p w14:paraId="6E0D3590" w14:textId="77777777" w:rsidR="00FD2978" w:rsidRDefault="00000000">
      <w:pPr>
        <w:pStyle w:val="a4"/>
        <w:numPr>
          <w:ilvl w:val="0"/>
          <w:numId w:val="26"/>
        </w:numPr>
        <w:tabs>
          <w:tab w:val="left" w:pos="242"/>
        </w:tabs>
        <w:ind w:left="2" w:right="345" w:firstLine="0"/>
        <w:rPr>
          <w:sz w:val="24"/>
        </w:rPr>
      </w:pPr>
      <w:r>
        <w:rPr>
          <w:sz w:val="24"/>
        </w:rPr>
        <w:t>Сычев</w:t>
      </w:r>
      <w:r>
        <w:rPr>
          <w:spacing w:val="-6"/>
          <w:sz w:val="24"/>
        </w:rPr>
        <w:t xml:space="preserve"> </w:t>
      </w:r>
      <w:r>
        <w:rPr>
          <w:sz w:val="24"/>
        </w:rPr>
        <w:t>Д.А.,</w:t>
      </w:r>
      <w:r>
        <w:rPr>
          <w:spacing w:val="-5"/>
          <w:sz w:val="24"/>
        </w:rPr>
        <w:t xml:space="preserve"> </w:t>
      </w:r>
      <w:r>
        <w:rPr>
          <w:sz w:val="24"/>
        </w:rPr>
        <w:t>Раменская</w:t>
      </w:r>
      <w:r>
        <w:rPr>
          <w:spacing w:val="-5"/>
          <w:sz w:val="24"/>
        </w:rPr>
        <w:t xml:space="preserve"> </w:t>
      </w:r>
      <w:r>
        <w:rPr>
          <w:sz w:val="24"/>
        </w:rPr>
        <w:t>Г.В.,</w:t>
      </w:r>
      <w:r>
        <w:rPr>
          <w:spacing w:val="-5"/>
          <w:sz w:val="24"/>
        </w:rPr>
        <w:t xml:space="preserve"> </w:t>
      </w:r>
      <w:r>
        <w:rPr>
          <w:sz w:val="24"/>
        </w:rPr>
        <w:t>Игнатьев</w:t>
      </w:r>
      <w:r>
        <w:rPr>
          <w:spacing w:val="-6"/>
          <w:sz w:val="24"/>
        </w:rPr>
        <w:t xml:space="preserve"> </w:t>
      </w:r>
      <w:r>
        <w:rPr>
          <w:sz w:val="24"/>
        </w:rPr>
        <w:t>И.В.,</w:t>
      </w:r>
      <w:r>
        <w:rPr>
          <w:spacing w:val="-3"/>
          <w:sz w:val="24"/>
        </w:rPr>
        <w:t xml:space="preserve"> </w:t>
      </w:r>
      <w:r>
        <w:rPr>
          <w:sz w:val="24"/>
        </w:rPr>
        <w:t>Кукес</w:t>
      </w:r>
      <w:r>
        <w:rPr>
          <w:spacing w:val="-4"/>
          <w:sz w:val="24"/>
        </w:rPr>
        <w:t xml:space="preserve"> </w:t>
      </w:r>
      <w:r>
        <w:rPr>
          <w:sz w:val="24"/>
        </w:rPr>
        <w:t>В.Г.</w:t>
      </w:r>
      <w:r>
        <w:rPr>
          <w:spacing w:val="-5"/>
          <w:sz w:val="24"/>
        </w:rPr>
        <w:t xml:space="preserve"> </w:t>
      </w:r>
      <w:r>
        <w:rPr>
          <w:sz w:val="24"/>
        </w:rPr>
        <w:t>Клиническая</w:t>
      </w:r>
      <w:r>
        <w:rPr>
          <w:spacing w:val="-5"/>
          <w:sz w:val="24"/>
        </w:rPr>
        <w:t xml:space="preserve"> </w:t>
      </w:r>
      <w:r>
        <w:rPr>
          <w:sz w:val="24"/>
        </w:rPr>
        <w:t>фармакогенетика. Геотар-Медиа. 2007.</w:t>
      </w:r>
    </w:p>
    <w:p w14:paraId="0BCCCB67" w14:textId="77777777" w:rsidR="00FD2978" w:rsidRDefault="00FD2978">
      <w:pPr>
        <w:pStyle w:val="a3"/>
        <w:spacing w:before="52"/>
        <w:ind w:left="0" w:firstLine="0"/>
        <w:jc w:val="left"/>
        <w:rPr>
          <w:sz w:val="24"/>
        </w:rPr>
      </w:pPr>
    </w:p>
    <w:p w14:paraId="4AA3EC15" w14:textId="77777777" w:rsidR="00FD2978" w:rsidRDefault="00000000">
      <w:pPr>
        <w:spacing w:line="322" w:lineRule="exact"/>
        <w:ind w:right="139"/>
        <w:jc w:val="center"/>
        <w:rPr>
          <w:b/>
          <w:sz w:val="28"/>
        </w:rPr>
      </w:pPr>
      <w:r>
        <w:rPr>
          <w:b/>
          <w:sz w:val="28"/>
        </w:rPr>
        <w:t>Лекция</w:t>
      </w:r>
      <w:r>
        <w:rPr>
          <w:b/>
          <w:spacing w:val="-10"/>
          <w:sz w:val="28"/>
        </w:rPr>
        <w:t xml:space="preserve"> 4</w:t>
      </w:r>
    </w:p>
    <w:p w14:paraId="0DA4CE47" w14:textId="77777777" w:rsidR="00FD2978" w:rsidRDefault="00000000">
      <w:pPr>
        <w:ind w:left="565" w:right="143"/>
        <w:jc w:val="center"/>
        <w:rPr>
          <w:b/>
          <w:sz w:val="28"/>
        </w:rPr>
      </w:pPr>
      <w:r>
        <w:rPr>
          <w:b/>
          <w:sz w:val="28"/>
        </w:rPr>
        <w:t>Применение</w:t>
      </w:r>
      <w:r>
        <w:rPr>
          <w:b/>
          <w:spacing w:val="-16"/>
          <w:sz w:val="28"/>
        </w:rPr>
        <w:t xml:space="preserve"> </w:t>
      </w:r>
      <w:r>
        <w:rPr>
          <w:b/>
          <w:sz w:val="28"/>
        </w:rPr>
        <w:t>терапевтического</w:t>
      </w:r>
      <w:r>
        <w:rPr>
          <w:b/>
          <w:spacing w:val="-16"/>
          <w:sz w:val="28"/>
        </w:rPr>
        <w:t xml:space="preserve"> </w:t>
      </w:r>
      <w:r>
        <w:rPr>
          <w:b/>
          <w:sz w:val="28"/>
        </w:rPr>
        <w:t>лекарственного</w:t>
      </w:r>
      <w:r>
        <w:rPr>
          <w:b/>
          <w:spacing w:val="-12"/>
          <w:sz w:val="28"/>
        </w:rPr>
        <w:t xml:space="preserve"> </w:t>
      </w:r>
      <w:r>
        <w:rPr>
          <w:b/>
          <w:spacing w:val="-2"/>
          <w:sz w:val="28"/>
        </w:rPr>
        <w:t>мониторинга</w:t>
      </w:r>
    </w:p>
    <w:p w14:paraId="068A3BCF" w14:textId="77777777" w:rsidR="00FD2978" w:rsidRDefault="00000000">
      <w:pPr>
        <w:pStyle w:val="a3"/>
        <w:spacing w:before="317"/>
        <w:ind w:right="136"/>
      </w:pPr>
      <w:r>
        <w:rPr>
          <w:i/>
        </w:rPr>
        <w:t xml:space="preserve">Цель занятия: </w:t>
      </w:r>
      <w:r>
        <w:t>ознакомление с применением терапевтического лекарственного мониторинга.</w:t>
      </w:r>
    </w:p>
    <w:p w14:paraId="002528A7" w14:textId="77777777" w:rsidR="00FD2978" w:rsidRDefault="00000000">
      <w:pPr>
        <w:pStyle w:val="a3"/>
        <w:ind w:right="143"/>
      </w:pPr>
      <w:r>
        <w:t>Липофильные ЛС, обычно, хорошо всасываются, однако, проникнув в энтероциты они могут вновь «выбрасываться» в просвет кишечника гликопротеином-Р. Все же попав в энтероциты, а затем и в гепатоциты липофильные ЛС подвергаются биотрансформации до гидрофильных метаболитов, которые либо попадают в системный кровоток, либо активно секретируются в желчь транспортерами органических анионов и катионов.</w:t>
      </w:r>
    </w:p>
    <w:p w14:paraId="2C9547D7" w14:textId="77777777" w:rsidR="00FD2978" w:rsidRDefault="00000000">
      <w:pPr>
        <w:pStyle w:val="a3"/>
        <w:ind w:right="144"/>
      </w:pPr>
      <w:r>
        <w:t>Знание границ терапевтического диапазона и фармакокинетических параметров ЛС позволяют рассчитать режим его дозирования, обеспечивающий поддержание средней концентрации препарата в необходимых пределах. Например, нередко у пациента регистрируют значительное снижение клиренса (по сравнению с его средним значением в популяции) ЛС.</w:t>
      </w:r>
      <w:r>
        <w:rPr>
          <w:spacing w:val="-1"/>
        </w:rPr>
        <w:t xml:space="preserve"> </w:t>
      </w:r>
      <w:r>
        <w:t>Такому</w:t>
      </w:r>
      <w:r>
        <w:rPr>
          <w:spacing w:val="-4"/>
        </w:rPr>
        <w:t xml:space="preserve"> </w:t>
      </w:r>
      <w:r>
        <w:t>больному</w:t>
      </w:r>
      <w:r>
        <w:rPr>
          <w:spacing w:val="-4"/>
        </w:rPr>
        <w:t xml:space="preserve"> </w:t>
      </w:r>
      <w:r>
        <w:t>назначают</w:t>
      </w:r>
      <w:r>
        <w:rPr>
          <w:spacing w:val="-1"/>
        </w:rPr>
        <w:t xml:space="preserve"> </w:t>
      </w:r>
      <w:r>
        <w:t>пропорционально</w:t>
      </w:r>
      <w:r>
        <w:rPr>
          <w:spacing w:val="-2"/>
        </w:rPr>
        <w:t xml:space="preserve"> </w:t>
      </w:r>
      <w:r>
        <w:t xml:space="preserve">более низкую поддерживающую дозу препарата (для предотвращения развития побочных </w:t>
      </w:r>
      <w:r>
        <w:rPr>
          <w:spacing w:val="-2"/>
        </w:rPr>
        <w:t>эффектов).</w:t>
      </w:r>
    </w:p>
    <w:p w14:paraId="75F1CD48" w14:textId="77777777" w:rsidR="00FD2978" w:rsidRDefault="00000000">
      <w:pPr>
        <w:pStyle w:val="a3"/>
        <w:spacing w:before="2"/>
        <w:ind w:right="141"/>
      </w:pPr>
      <w:r>
        <w:t>Материалом для терапевтического лекарственного мониторинга обычно служит цельная кровь или ее плазма. Если получение крови затруднено, то для определения несвязанной фракции препарата используют слюну. На результаты исследований, несомненно, влияет время получения материала, в том</w:t>
      </w:r>
      <w:r>
        <w:rPr>
          <w:spacing w:val="19"/>
        </w:rPr>
        <w:t xml:space="preserve"> </w:t>
      </w:r>
      <w:r>
        <w:t>числе</w:t>
      </w:r>
      <w:r>
        <w:rPr>
          <w:spacing w:val="19"/>
        </w:rPr>
        <w:t xml:space="preserve"> </w:t>
      </w:r>
      <w:r>
        <w:t>интервалы</w:t>
      </w:r>
      <w:r>
        <w:rPr>
          <w:spacing w:val="22"/>
        </w:rPr>
        <w:t xml:space="preserve"> </w:t>
      </w:r>
      <w:r>
        <w:t>между</w:t>
      </w:r>
      <w:r>
        <w:rPr>
          <w:spacing w:val="19"/>
        </w:rPr>
        <w:t xml:space="preserve"> </w:t>
      </w:r>
      <w:r>
        <w:t>точками</w:t>
      </w:r>
      <w:r>
        <w:rPr>
          <w:spacing w:val="20"/>
        </w:rPr>
        <w:t xml:space="preserve"> </w:t>
      </w:r>
      <w:r>
        <w:t>забора.</w:t>
      </w:r>
      <w:r>
        <w:rPr>
          <w:spacing w:val="22"/>
        </w:rPr>
        <w:t xml:space="preserve"> </w:t>
      </w:r>
      <w:r>
        <w:t>При</w:t>
      </w:r>
      <w:r>
        <w:rPr>
          <w:spacing w:val="21"/>
        </w:rPr>
        <w:t xml:space="preserve"> </w:t>
      </w:r>
      <w:r>
        <w:t>анализе</w:t>
      </w:r>
      <w:r>
        <w:rPr>
          <w:spacing w:val="20"/>
        </w:rPr>
        <w:t xml:space="preserve"> </w:t>
      </w:r>
      <w:r>
        <w:t>важно</w:t>
      </w:r>
      <w:r>
        <w:rPr>
          <w:spacing w:val="23"/>
        </w:rPr>
        <w:t xml:space="preserve"> </w:t>
      </w:r>
      <w:r>
        <w:rPr>
          <w:spacing w:val="-2"/>
        </w:rPr>
        <w:t>установить</w:t>
      </w:r>
    </w:p>
    <w:p w14:paraId="585D4B00" w14:textId="77777777" w:rsidR="00FD2978" w:rsidRDefault="00FD2978">
      <w:pPr>
        <w:pStyle w:val="a3"/>
        <w:sectPr w:rsidR="00FD2978">
          <w:pgSz w:w="11910" w:h="16840"/>
          <w:pgMar w:top="1040" w:right="708" w:bottom="1200" w:left="1700" w:header="0" w:footer="1003" w:gutter="0"/>
          <w:cols w:space="720"/>
        </w:sectPr>
      </w:pPr>
    </w:p>
    <w:p w14:paraId="0E1324FB" w14:textId="77777777" w:rsidR="00FD2978" w:rsidRDefault="00000000">
      <w:pPr>
        <w:pStyle w:val="a3"/>
        <w:spacing w:before="67"/>
        <w:ind w:right="136" w:firstLine="0"/>
      </w:pPr>
      <w:r>
        <w:t>взаимоотношение между эффектами препарата и его концентрацией в плазме крови. Уровень Сmin некоторых препаратов измеряют по точкам в конце интервала дозирования (противоэпилептические средства),</w:t>
      </w:r>
      <w:r>
        <w:rPr>
          <w:spacing w:val="-1"/>
        </w:rPr>
        <w:t xml:space="preserve"> </w:t>
      </w:r>
      <w:r>
        <w:t>для антибиотиков определяют пиковые значения и время их нахождения в области, расположенной выше минимальной ингибирующей концентрации.</w:t>
      </w:r>
    </w:p>
    <w:p w14:paraId="0F7E6CD4" w14:textId="77777777" w:rsidR="00FD2978" w:rsidRDefault="00000000">
      <w:pPr>
        <w:pStyle w:val="a3"/>
        <w:spacing w:before="1"/>
        <w:ind w:right="137" w:firstLine="635"/>
      </w:pPr>
      <w:r>
        <w:t>«Слепой» подбор препарата (с узким терапевтическим диапазоном) повышает вероятность возникновения нежелательных лекарственных реакций (в особенности у больных с нарушением функций печени и почек) и делает терапевтический лекарственный мониторинг незаменимой для подбора адекватного режима дозирования процедурой.</w:t>
      </w:r>
    </w:p>
    <w:p w14:paraId="0021CAF9" w14:textId="77777777" w:rsidR="00FD2978" w:rsidRDefault="00000000">
      <w:pPr>
        <w:pStyle w:val="a3"/>
        <w:spacing w:before="1"/>
        <w:ind w:right="136"/>
      </w:pPr>
      <w:r>
        <w:t xml:space="preserve">Правильное применение терапевтического лекарственного мониторинга представляет не просто механическое измерение концентрации ЛС. Терапевтический лекарственный мониторинг подразумевает проведение динамического наблюдения, начиная с введения первой дозы препарата, а также оценку результатов исследований (с учетом конкретного заболевания), индивидуальных особенностей и сопутствующей терапии. При интерпретации данных необходимо принимать во внимание соотношение времени забора образцов и дозы препарата, достижение равновесной концентрации и наблюдаемые на фоне лечения клинические эффекты. По результатам терапевтического лекарственного мониторинга проводят подбор дозы, позволяющей получить оптимальное соотношение эффективности и </w:t>
      </w:r>
      <w:r>
        <w:rPr>
          <w:spacing w:val="-2"/>
        </w:rPr>
        <w:t>безопасности.</w:t>
      </w:r>
    </w:p>
    <w:p w14:paraId="2B7470A6" w14:textId="77777777" w:rsidR="00FD2978" w:rsidRDefault="00000000">
      <w:pPr>
        <w:pStyle w:val="1"/>
        <w:spacing w:before="8"/>
      </w:pPr>
      <w:r>
        <w:t>Контрольные</w:t>
      </w:r>
      <w:r>
        <w:rPr>
          <w:spacing w:val="-10"/>
        </w:rPr>
        <w:t xml:space="preserve"> </w:t>
      </w:r>
      <w:r>
        <w:rPr>
          <w:spacing w:val="-2"/>
        </w:rPr>
        <w:t>вопросы:</w:t>
      </w:r>
    </w:p>
    <w:p w14:paraId="2D126101" w14:textId="77777777" w:rsidR="00FD2978" w:rsidRDefault="00000000">
      <w:pPr>
        <w:pStyle w:val="a4"/>
        <w:numPr>
          <w:ilvl w:val="0"/>
          <w:numId w:val="25"/>
        </w:numPr>
        <w:tabs>
          <w:tab w:val="left" w:pos="644"/>
        </w:tabs>
        <w:spacing w:line="318" w:lineRule="exact"/>
        <w:ind w:left="644" w:hanging="359"/>
        <w:jc w:val="both"/>
        <w:rPr>
          <w:sz w:val="28"/>
        </w:rPr>
      </w:pPr>
      <w:r>
        <w:rPr>
          <w:sz w:val="28"/>
        </w:rPr>
        <w:t>Терапевтический</w:t>
      </w:r>
      <w:r>
        <w:rPr>
          <w:spacing w:val="-10"/>
          <w:sz w:val="28"/>
        </w:rPr>
        <w:t xml:space="preserve"> </w:t>
      </w:r>
      <w:r>
        <w:rPr>
          <w:sz w:val="28"/>
        </w:rPr>
        <w:t>лекарственный</w:t>
      </w:r>
      <w:r>
        <w:rPr>
          <w:spacing w:val="-9"/>
          <w:sz w:val="28"/>
        </w:rPr>
        <w:t xml:space="preserve"> </w:t>
      </w:r>
      <w:r>
        <w:rPr>
          <w:spacing w:val="-2"/>
          <w:sz w:val="28"/>
        </w:rPr>
        <w:t>мониторинг.</w:t>
      </w:r>
    </w:p>
    <w:p w14:paraId="35203D47" w14:textId="77777777" w:rsidR="00FD2978" w:rsidRDefault="00000000">
      <w:pPr>
        <w:pStyle w:val="a4"/>
        <w:numPr>
          <w:ilvl w:val="0"/>
          <w:numId w:val="25"/>
        </w:numPr>
        <w:tabs>
          <w:tab w:val="left" w:pos="644"/>
        </w:tabs>
        <w:spacing w:line="321" w:lineRule="exact"/>
        <w:ind w:left="644" w:hanging="359"/>
        <w:jc w:val="both"/>
        <w:rPr>
          <w:sz w:val="28"/>
        </w:rPr>
      </w:pPr>
      <w:r>
        <w:rPr>
          <w:sz w:val="28"/>
        </w:rPr>
        <w:t>Применение</w:t>
      </w:r>
      <w:r>
        <w:rPr>
          <w:spacing w:val="-15"/>
          <w:sz w:val="28"/>
        </w:rPr>
        <w:t xml:space="preserve"> </w:t>
      </w:r>
      <w:r>
        <w:rPr>
          <w:sz w:val="28"/>
        </w:rPr>
        <w:t>терапевтического</w:t>
      </w:r>
      <w:r>
        <w:rPr>
          <w:spacing w:val="-12"/>
          <w:sz w:val="28"/>
        </w:rPr>
        <w:t xml:space="preserve"> </w:t>
      </w:r>
      <w:r>
        <w:rPr>
          <w:sz w:val="28"/>
        </w:rPr>
        <w:t>лекарственного</w:t>
      </w:r>
      <w:r>
        <w:rPr>
          <w:spacing w:val="-11"/>
          <w:sz w:val="28"/>
        </w:rPr>
        <w:t xml:space="preserve"> </w:t>
      </w:r>
      <w:r>
        <w:rPr>
          <w:spacing w:val="-2"/>
          <w:sz w:val="28"/>
        </w:rPr>
        <w:t>мониторинга.</w:t>
      </w:r>
    </w:p>
    <w:p w14:paraId="30DBA56F" w14:textId="77777777" w:rsidR="00FD2978" w:rsidRDefault="00000000">
      <w:pPr>
        <w:spacing w:line="275" w:lineRule="exact"/>
        <w:ind w:left="2"/>
        <w:rPr>
          <w:i/>
          <w:sz w:val="24"/>
        </w:rPr>
      </w:pPr>
      <w:r>
        <w:rPr>
          <w:i/>
          <w:spacing w:val="-2"/>
          <w:sz w:val="24"/>
        </w:rPr>
        <w:t>Литература:</w:t>
      </w:r>
    </w:p>
    <w:p w14:paraId="75666897" w14:textId="77777777" w:rsidR="00FD2978" w:rsidRDefault="00000000">
      <w:pPr>
        <w:pStyle w:val="a4"/>
        <w:numPr>
          <w:ilvl w:val="0"/>
          <w:numId w:val="24"/>
        </w:numPr>
        <w:tabs>
          <w:tab w:val="left" w:pos="242"/>
        </w:tabs>
        <w:rPr>
          <w:sz w:val="24"/>
        </w:rPr>
      </w:pPr>
      <w:r>
        <w:rPr>
          <w:sz w:val="24"/>
        </w:rPr>
        <w:t>Бочков</w:t>
      </w:r>
      <w:r>
        <w:rPr>
          <w:spacing w:val="-7"/>
          <w:sz w:val="24"/>
        </w:rPr>
        <w:t xml:space="preserve"> </w:t>
      </w:r>
      <w:r>
        <w:rPr>
          <w:sz w:val="24"/>
        </w:rPr>
        <w:t>Н.П.</w:t>
      </w:r>
      <w:r>
        <w:rPr>
          <w:spacing w:val="-4"/>
          <w:sz w:val="24"/>
        </w:rPr>
        <w:t xml:space="preserve"> </w:t>
      </w:r>
      <w:r>
        <w:rPr>
          <w:sz w:val="24"/>
        </w:rPr>
        <w:t>Клиническая</w:t>
      </w:r>
      <w:r>
        <w:rPr>
          <w:spacing w:val="-3"/>
          <w:sz w:val="24"/>
        </w:rPr>
        <w:t xml:space="preserve"> </w:t>
      </w:r>
      <w:r>
        <w:rPr>
          <w:sz w:val="24"/>
        </w:rPr>
        <w:t>генетика.</w:t>
      </w:r>
      <w:r>
        <w:rPr>
          <w:spacing w:val="-4"/>
          <w:sz w:val="24"/>
        </w:rPr>
        <w:t xml:space="preserve"> </w:t>
      </w:r>
      <w:r>
        <w:rPr>
          <w:sz w:val="24"/>
        </w:rPr>
        <w:t>Москва,</w:t>
      </w:r>
      <w:r>
        <w:rPr>
          <w:spacing w:val="-4"/>
          <w:sz w:val="24"/>
        </w:rPr>
        <w:t xml:space="preserve"> </w:t>
      </w:r>
      <w:r>
        <w:rPr>
          <w:sz w:val="24"/>
        </w:rPr>
        <w:t>Медицина,</w:t>
      </w:r>
      <w:r>
        <w:rPr>
          <w:spacing w:val="-3"/>
          <w:sz w:val="24"/>
        </w:rPr>
        <w:t xml:space="preserve"> </w:t>
      </w:r>
      <w:r>
        <w:rPr>
          <w:spacing w:val="-2"/>
          <w:sz w:val="24"/>
        </w:rPr>
        <w:t>1997.</w:t>
      </w:r>
    </w:p>
    <w:p w14:paraId="74C75DD1" w14:textId="77777777" w:rsidR="00FD2978" w:rsidRDefault="00000000">
      <w:pPr>
        <w:pStyle w:val="a4"/>
        <w:numPr>
          <w:ilvl w:val="0"/>
          <w:numId w:val="24"/>
        </w:numPr>
        <w:tabs>
          <w:tab w:val="left" w:pos="273"/>
        </w:tabs>
        <w:ind w:left="2" w:right="139" w:firstLine="0"/>
        <w:rPr>
          <w:sz w:val="24"/>
        </w:rPr>
      </w:pPr>
      <w:r>
        <w:rPr>
          <w:sz w:val="24"/>
        </w:rPr>
        <w:t>Кукес В.Г. Метаболизм лекарственных</w:t>
      </w:r>
      <w:r>
        <w:rPr>
          <w:spacing w:val="26"/>
          <w:sz w:val="24"/>
        </w:rPr>
        <w:t xml:space="preserve"> </w:t>
      </w:r>
      <w:r>
        <w:rPr>
          <w:sz w:val="24"/>
        </w:rPr>
        <w:t>средств: клинико-фармакологические аспекты. М., Реафарма. 2004</w:t>
      </w:r>
    </w:p>
    <w:p w14:paraId="1F670999" w14:textId="77777777" w:rsidR="00FD2978" w:rsidRDefault="00000000">
      <w:pPr>
        <w:pStyle w:val="a4"/>
        <w:numPr>
          <w:ilvl w:val="0"/>
          <w:numId w:val="24"/>
        </w:numPr>
        <w:tabs>
          <w:tab w:val="left" w:pos="242"/>
        </w:tabs>
        <w:rPr>
          <w:sz w:val="24"/>
        </w:rPr>
      </w:pPr>
      <w:r>
        <w:rPr>
          <w:sz w:val="24"/>
        </w:rPr>
        <w:t>Середенин</w:t>
      </w:r>
      <w:r>
        <w:rPr>
          <w:spacing w:val="-3"/>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5"/>
          <w:sz w:val="24"/>
        </w:rPr>
        <w:t xml:space="preserve"> </w:t>
      </w:r>
      <w:r>
        <w:rPr>
          <w:sz w:val="24"/>
        </w:rPr>
        <w:t>фармакогенетике.</w:t>
      </w:r>
      <w:r>
        <w:rPr>
          <w:spacing w:val="-2"/>
          <w:sz w:val="24"/>
        </w:rPr>
        <w:t xml:space="preserve"> </w:t>
      </w:r>
      <w:r>
        <w:rPr>
          <w:sz w:val="24"/>
        </w:rPr>
        <w:t>М.</w:t>
      </w:r>
      <w:r>
        <w:rPr>
          <w:spacing w:val="2"/>
          <w:sz w:val="24"/>
        </w:rPr>
        <w:t xml:space="preserve"> </w:t>
      </w:r>
      <w:r>
        <w:rPr>
          <w:sz w:val="24"/>
        </w:rPr>
        <w:t>-</w:t>
      </w:r>
      <w:r>
        <w:rPr>
          <w:spacing w:val="55"/>
          <w:sz w:val="24"/>
        </w:rPr>
        <w:t xml:space="preserve"> </w:t>
      </w:r>
      <w:r>
        <w:rPr>
          <w:sz w:val="24"/>
        </w:rPr>
        <w:t>МИА.</w:t>
      </w:r>
      <w:r>
        <w:rPr>
          <w:spacing w:val="-2"/>
          <w:sz w:val="24"/>
        </w:rPr>
        <w:t xml:space="preserve"> </w:t>
      </w:r>
      <w:r>
        <w:rPr>
          <w:spacing w:val="-4"/>
          <w:sz w:val="24"/>
        </w:rPr>
        <w:t>2004</w:t>
      </w:r>
    </w:p>
    <w:p w14:paraId="4EE7F0FF" w14:textId="77777777" w:rsidR="00FD2978" w:rsidRDefault="00000000">
      <w:pPr>
        <w:pStyle w:val="a4"/>
        <w:numPr>
          <w:ilvl w:val="0"/>
          <w:numId w:val="24"/>
        </w:numPr>
        <w:tabs>
          <w:tab w:val="left" w:pos="260"/>
        </w:tabs>
        <w:ind w:left="2" w:right="136" w:firstLine="0"/>
        <w:rPr>
          <w:sz w:val="24"/>
        </w:rPr>
      </w:pPr>
      <w:r>
        <w:rPr>
          <w:sz w:val="24"/>
        </w:rPr>
        <w:t>Сычев Д.А., Раменская Г.В., Игнатьев И.В., Кукес В.Г. Клиническая фармакогенетика. Геотар-Медиа. 2007.</w:t>
      </w:r>
    </w:p>
    <w:p w14:paraId="33154C3E" w14:textId="77777777" w:rsidR="00FD2978" w:rsidRDefault="00FD2978">
      <w:pPr>
        <w:pStyle w:val="a3"/>
        <w:spacing w:before="51"/>
        <w:ind w:left="0" w:firstLine="0"/>
        <w:jc w:val="left"/>
        <w:rPr>
          <w:sz w:val="24"/>
        </w:rPr>
      </w:pPr>
    </w:p>
    <w:p w14:paraId="531AA5B0" w14:textId="77777777" w:rsidR="00FD2978" w:rsidRDefault="00000000">
      <w:pPr>
        <w:ind w:right="139"/>
        <w:jc w:val="center"/>
        <w:rPr>
          <w:b/>
          <w:sz w:val="28"/>
        </w:rPr>
      </w:pPr>
      <w:r>
        <w:rPr>
          <w:b/>
          <w:sz w:val="28"/>
        </w:rPr>
        <w:t>Лекция</w:t>
      </w:r>
      <w:r>
        <w:rPr>
          <w:b/>
          <w:spacing w:val="-7"/>
          <w:sz w:val="28"/>
        </w:rPr>
        <w:t xml:space="preserve"> </w:t>
      </w:r>
      <w:r>
        <w:rPr>
          <w:b/>
          <w:spacing w:val="-10"/>
          <w:sz w:val="28"/>
        </w:rPr>
        <w:t>5</w:t>
      </w:r>
    </w:p>
    <w:p w14:paraId="40532F7F" w14:textId="77777777" w:rsidR="00FD2978" w:rsidRDefault="00000000">
      <w:pPr>
        <w:spacing w:before="2"/>
        <w:ind w:left="1" w:right="143"/>
        <w:jc w:val="center"/>
        <w:rPr>
          <w:b/>
          <w:sz w:val="28"/>
        </w:rPr>
      </w:pPr>
      <w:r>
        <w:rPr>
          <w:b/>
          <w:sz w:val="28"/>
        </w:rPr>
        <w:t>Роль</w:t>
      </w:r>
      <w:r>
        <w:rPr>
          <w:b/>
          <w:spacing w:val="-7"/>
          <w:sz w:val="28"/>
        </w:rPr>
        <w:t xml:space="preserve"> </w:t>
      </w:r>
      <w:r>
        <w:rPr>
          <w:b/>
          <w:sz w:val="28"/>
        </w:rPr>
        <w:t>полиморфных</w:t>
      </w:r>
      <w:r>
        <w:rPr>
          <w:b/>
          <w:spacing w:val="-6"/>
          <w:sz w:val="28"/>
        </w:rPr>
        <w:t xml:space="preserve"> </w:t>
      </w:r>
      <w:r>
        <w:rPr>
          <w:b/>
          <w:sz w:val="28"/>
        </w:rPr>
        <w:t>вариантов</w:t>
      </w:r>
      <w:r>
        <w:rPr>
          <w:b/>
          <w:spacing w:val="-8"/>
          <w:sz w:val="28"/>
        </w:rPr>
        <w:t xml:space="preserve"> </w:t>
      </w:r>
      <w:r>
        <w:rPr>
          <w:b/>
          <w:sz w:val="28"/>
        </w:rPr>
        <w:t>генов,</w:t>
      </w:r>
      <w:r>
        <w:rPr>
          <w:b/>
          <w:spacing w:val="-11"/>
          <w:sz w:val="28"/>
        </w:rPr>
        <w:t xml:space="preserve"> </w:t>
      </w:r>
      <w:r>
        <w:rPr>
          <w:b/>
          <w:sz w:val="28"/>
        </w:rPr>
        <w:t>кодирующих</w:t>
      </w:r>
      <w:r>
        <w:rPr>
          <w:b/>
          <w:spacing w:val="-6"/>
          <w:sz w:val="28"/>
        </w:rPr>
        <w:t xml:space="preserve"> </w:t>
      </w:r>
      <w:r>
        <w:rPr>
          <w:b/>
          <w:sz w:val="28"/>
        </w:rPr>
        <w:t>траснспортеры лекарственных средств, в фармакологическом ответе.</w:t>
      </w:r>
    </w:p>
    <w:p w14:paraId="5251FDD1" w14:textId="77777777" w:rsidR="00FD2978" w:rsidRDefault="00000000">
      <w:pPr>
        <w:pStyle w:val="a3"/>
        <w:spacing w:before="317"/>
        <w:ind w:right="139"/>
      </w:pPr>
      <w:r>
        <w:rPr>
          <w:i/>
        </w:rPr>
        <w:t xml:space="preserve">Цель занятия: </w:t>
      </w:r>
      <w:r>
        <w:t xml:space="preserve">ознакомление с ролью полиморфных вариантов генов, кодирующих траснспортеры лекарственных средств, в фармакологическом </w:t>
      </w:r>
      <w:r>
        <w:rPr>
          <w:spacing w:val="-2"/>
        </w:rPr>
        <w:t>ответе.</w:t>
      </w:r>
    </w:p>
    <w:p w14:paraId="2E831D3C" w14:textId="77777777" w:rsidR="00FD2978" w:rsidRDefault="00000000">
      <w:pPr>
        <w:pStyle w:val="a3"/>
        <w:spacing w:before="1"/>
        <w:ind w:right="137"/>
      </w:pPr>
      <w:r>
        <w:rPr>
          <w:i/>
        </w:rPr>
        <w:t xml:space="preserve">Гликопротеин-Р. </w:t>
      </w:r>
      <w:r>
        <w:t>Гликопротеин-Р, являющийся продуктом гена MDR1, представляет собой АТФ-зависимый насос, локализованный на цитоплазматических мембранах различных клеток и осуществляющий выброс во внеклеточное пространство различных лекрственных средств.</w:t>
      </w:r>
    </w:p>
    <w:p w14:paraId="77054642" w14:textId="77777777" w:rsidR="00FD2978" w:rsidRDefault="00FD2978">
      <w:pPr>
        <w:pStyle w:val="a3"/>
        <w:sectPr w:rsidR="00FD2978">
          <w:pgSz w:w="11910" w:h="16840"/>
          <w:pgMar w:top="1040" w:right="708" w:bottom="1200" w:left="1700" w:header="0" w:footer="1003" w:gutter="0"/>
          <w:cols w:space="720"/>
        </w:sectPr>
      </w:pPr>
    </w:p>
    <w:p w14:paraId="20654C69" w14:textId="77777777" w:rsidR="00FD2978" w:rsidRDefault="00000000">
      <w:pPr>
        <w:pStyle w:val="a3"/>
        <w:spacing w:before="67"/>
        <w:ind w:right="136"/>
      </w:pPr>
      <w:r>
        <w:t>Ген, кодирующий гликопротеин-Р (MDR1) обладает полиморфизмом. В настоящее время активно изучается клиническое значение 4 аллельных вариантов, представляющих собой однонуклеотидные замены (singl</w:t>
      </w:r>
      <w:r>
        <w:rPr>
          <w:spacing w:val="40"/>
        </w:rPr>
        <w:t xml:space="preserve"> </w:t>
      </w:r>
      <w:r>
        <w:t>nucleotide polimorphism).</w:t>
      </w:r>
      <w:r>
        <w:rPr>
          <w:spacing w:val="40"/>
        </w:rPr>
        <w:t xml:space="preserve"> </w:t>
      </w:r>
      <w:r>
        <w:t>Два из них (G2677T и G2677A в 21 экзоне)</w:t>
      </w:r>
      <w:r>
        <w:rPr>
          <w:spacing w:val="40"/>
        </w:rPr>
        <w:t xml:space="preserve"> </w:t>
      </w:r>
      <w:r>
        <w:t>являются структурными полиморфизмами т.е. приводят к изменениям в аминокислотной последовательности.</w:t>
      </w:r>
      <w:r>
        <w:rPr>
          <w:spacing w:val="-2"/>
        </w:rPr>
        <w:t xml:space="preserve"> </w:t>
      </w:r>
      <w:r>
        <w:t>Полиморфизмы C1236T (в 12 экзоне) и С3435Т (в 26 экзоне) локализованы в промоторной области гена MDR1 и приводят к изменению его экспрессии.</w:t>
      </w:r>
    </w:p>
    <w:p w14:paraId="69312A7D" w14:textId="77777777" w:rsidR="00FD2978" w:rsidRDefault="00000000">
      <w:pPr>
        <w:pStyle w:val="a3"/>
        <w:spacing w:before="2"/>
        <w:ind w:right="137"/>
      </w:pPr>
      <w:r>
        <w:rPr>
          <w:i/>
        </w:rPr>
        <w:t xml:space="preserve">Транспортеры органических анионов и катионов. </w:t>
      </w:r>
      <w:r>
        <w:t>Транспортеры органических анионов и катионов представляют собой трансмембранные белки, ответственные за перенос через мембрану эндогенных веществ и ксенобиотиков различной химической структуры, в том числе ЛС и их метаболитов, общее свойство которых гидрофильность.</w:t>
      </w:r>
    </w:p>
    <w:p w14:paraId="1E37EF27" w14:textId="77777777" w:rsidR="00FD2978" w:rsidRDefault="00000000">
      <w:pPr>
        <w:spacing w:before="1"/>
        <w:ind w:left="2" w:right="134" w:firstLine="566"/>
        <w:jc w:val="both"/>
        <w:rPr>
          <w:sz w:val="28"/>
        </w:rPr>
      </w:pPr>
      <w:r>
        <w:rPr>
          <w:i/>
          <w:sz w:val="28"/>
        </w:rPr>
        <w:t xml:space="preserve">Транспортеры органических анионов </w:t>
      </w:r>
      <w:r>
        <w:rPr>
          <w:sz w:val="28"/>
        </w:rPr>
        <w:t xml:space="preserve">формируют суперсемейство Nа+- независимых транспортных систем, осуществляющих транспорт через мембрану ряда ЛС и их метаболитов. Они подразделяются на два семейства: </w:t>
      </w:r>
      <w:r>
        <w:rPr>
          <w:i/>
          <w:sz w:val="28"/>
        </w:rPr>
        <w:t xml:space="preserve">органических переносчиков анионов (OAT) и органических анион- транспортирующих полипептидов – (OATP). </w:t>
      </w:r>
      <w:r>
        <w:rPr>
          <w:sz w:val="28"/>
        </w:rPr>
        <w:t xml:space="preserve">Суперсемейство </w:t>
      </w:r>
      <w:r>
        <w:rPr>
          <w:i/>
          <w:sz w:val="28"/>
        </w:rPr>
        <w:t xml:space="preserve">транспортеров органических катионов представлено </w:t>
      </w:r>
      <w:r>
        <w:rPr>
          <w:sz w:val="28"/>
        </w:rPr>
        <w:t xml:space="preserve">одним семейством </w:t>
      </w:r>
      <w:r>
        <w:rPr>
          <w:i/>
          <w:sz w:val="28"/>
        </w:rPr>
        <w:t xml:space="preserve">– органических переносчиков катионов (ОСТ). </w:t>
      </w:r>
      <w:r>
        <w:rPr>
          <w:sz w:val="28"/>
        </w:rPr>
        <w:t>ОАТ, ОАТР, ОСТ</w:t>
      </w:r>
      <w:r>
        <w:rPr>
          <w:spacing w:val="40"/>
          <w:sz w:val="28"/>
        </w:rPr>
        <w:t xml:space="preserve"> </w:t>
      </w:r>
      <w:r>
        <w:rPr>
          <w:sz w:val="28"/>
        </w:rPr>
        <w:t>обнаруживают в печени, почках, головном мозге и кишечнике, что позволяет им играть важную роль во всасывании, распределении и, самое главное – в выведении ЛС. К субстратам транспортеров органических анионов и катионов относят ряд широко применяемых ЛС, включая β-лактамные антибиотики, диуретики, нестероидные противовоспалительные средства (НПВС),</w:t>
      </w:r>
      <w:r>
        <w:rPr>
          <w:spacing w:val="-3"/>
          <w:sz w:val="28"/>
        </w:rPr>
        <w:t xml:space="preserve"> </w:t>
      </w:r>
      <w:r>
        <w:rPr>
          <w:sz w:val="28"/>
        </w:rPr>
        <w:t>противовирусные</w:t>
      </w:r>
      <w:r>
        <w:rPr>
          <w:spacing w:val="-3"/>
          <w:sz w:val="28"/>
        </w:rPr>
        <w:t xml:space="preserve"> </w:t>
      </w:r>
      <w:r>
        <w:rPr>
          <w:sz w:val="28"/>
        </w:rPr>
        <w:t>и</w:t>
      </w:r>
      <w:r>
        <w:rPr>
          <w:spacing w:val="-2"/>
          <w:sz w:val="28"/>
        </w:rPr>
        <w:t xml:space="preserve"> </w:t>
      </w:r>
      <w:r>
        <w:rPr>
          <w:sz w:val="28"/>
        </w:rPr>
        <w:t>противоопухолевые</w:t>
      </w:r>
      <w:r>
        <w:rPr>
          <w:spacing w:val="-2"/>
          <w:sz w:val="28"/>
        </w:rPr>
        <w:t xml:space="preserve"> </w:t>
      </w:r>
      <w:r>
        <w:rPr>
          <w:sz w:val="28"/>
        </w:rPr>
        <w:t>средства,</w:t>
      </w:r>
      <w:r>
        <w:rPr>
          <w:spacing w:val="-4"/>
          <w:sz w:val="28"/>
        </w:rPr>
        <w:t xml:space="preserve"> </w:t>
      </w:r>
      <w:r>
        <w:rPr>
          <w:sz w:val="28"/>
        </w:rPr>
        <w:t>ингибиторы</w:t>
      </w:r>
      <w:r>
        <w:rPr>
          <w:spacing w:val="-2"/>
          <w:sz w:val="28"/>
        </w:rPr>
        <w:t xml:space="preserve"> </w:t>
      </w:r>
      <w:r>
        <w:rPr>
          <w:sz w:val="28"/>
        </w:rPr>
        <w:t xml:space="preserve">ГМГ- </w:t>
      </w:r>
      <w:r>
        <w:rPr>
          <w:spacing w:val="-2"/>
          <w:sz w:val="28"/>
        </w:rPr>
        <w:t>КоА-редуктазы.</w:t>
      </w:r>
    </w:p>
    <w:p w14:paraId="62DE7AAA" w14:textId="77777777" w:rsidR="00FD2978" w:rsidRDefault="00000000">
      <w:pPr>
        <w:pStyle w:val="1"/>
        <w:spacing w:before="8"/>
      </w:pPr>
      <w:r>
        <w:t>Контрольные</w:t>
      </w:r>
      <w:r>
        <w:rPr>
          <w:spacing w:val="-10"/>
        </w:rPr>
        <w:t xml:space="preserve"> </w:t>
      </w:r>
      <w:r>
        <w:rPr>
          <w:spacing w:val="-2"/>
        </w:rPr>
        <w:t>вопросы:</w:t>
      </w:r>
    </w:p>
    <w:p w14:paraId="0C14C140" w14:textId="77777777" w:rsidR="00FD2978" w:rsidRDefault="00000000">
      <w:pPr>
        <w:pStyle w:val="a4"/>
        <w:numPr>
          <w:ilvl w:val="0"/>
          <w:numId w:val="23"/>
        </w:numPr>
        <w:tabs>
          <w:tab w:val="left" w:pos="1004"/>
        </w:tabs>
        <w:spacing w:line="318" w:lineRule="exact"/>
        <w:ind w:left="1004" w:hanging="359"/>
        <w:jc w:val="both"/>
        <w:rPr>
          <w:sz w:val="28"/>
        </w:rPr>
      </w:pPr>
      <w:r>
        <w:rPr>
          <w:spacing w:val="-2"/>
          <w:sz w:val="28"/>
        </w:rPr>
        <w:t>Гликопротеин-</w:t>
      </w:r>
      <w:r>
        <w:rPr>
          <w:spacing w:val="-5"/>
          <w:sz w:val="28"/>
        </w:rPr>
        <w:t>Р.</w:t>
      </w:r>
    </w:p>
    <w:p w14:paraId="13466089" w14:textId="77777777" w:rsidR="00FD2978" w:rsidRDefault="00000000">
      <w:pPr>
        <w:pStyle w:val="a4"/>
        <w:numPr>
          <w:ilvl w:val="0"/>
          <w:numId w:val="23"/>
        </w:numPr>
        <w:tabs>
          <w:tab w:val="left" w:pos="1004"/>
        </w:tabs>
        <w:spacing w:line="322" w:lineRule="exact"/>
        <w:ind w:left="1004" w:hanging="359"/>
        <w:jc w:val="both"/>
        <w:rPr>
          <w:sz w:val="28"/>
        </w:rPr>
      </w:pPr>
      <w:r>
        <w:rPr>
          <w:sz w:val="28"/>
        </w:rPr>
        <w:t>Транспортеры</w:t>
      </w:r>
      <w:r>
        <w:rPr>
          <w:spacing w:val="-13"/>
          <w:sz w:val="28"/>
        </w:rPr>
        <w:t xml:space="preserve"> </w:t>
      </w:r>
      <w:r>
        <w:rPr>
          <w:sz w:val="28"/>
        </w:rPr>
        <w:t>органических</w:t>
      </w:r>
      <w:r>
        <w:rPr>
          <w:spacing w:val="-11"/>
          <w:sz w:val="28"/>
        </w:rPr>
        <w:t xml:space="preserve"> </w:t>
      </w:r>
      <w:r>
        <w:rPr>
          <w:spacing w:val="-2"/>
          <w:sz w:val="28"/>
        </w:rPr>
        <w:t>анионов.</w:t>
      </w:r>
    </w:p>
    <w:p w14:paraId="0DF228A9" w14:textId="77777777" w:rsidR="00FD2978" w:rsidRDefault="00000000">
      <w:pPr>
        <w:pStyle w:val="a4"/>
        <w:numPr>
          <w:ilvl w:val="0"/>
          <w:numId w:val="23"/>
        </w:numPr>
        <w:tabs>
          <w:tab w:val="left" w:pos="1005"/>
        </w:tabs>
        <w:ind w:right="135"/>
        <w:rPr>
          <w:sz w:val="28"/>
        </w:rPr>
      </w:pPr>
      <w:r>
        <w:rPr>
          <w:sz w:val="28"/>
        </w:rPr>
        <w:t>Органические</w:t>
      </w:r>
      <w:r>
        <w:rPr>
          <w:spacing w:val="40"/>
          <w:sz w:val="28"/>
        </w:rPr>
        <w:t xml:space="preserve"> </w:t>
      </w:r>
      <w:r>
        <w:rPr>
          <w:sz w:val="28"/>
        </w:rPr>
        <w:t>переносчики</w:t>
      </w:r>
      <w:r>
        <w:rPr>
          <w:spacing w:val="40"/>
          <w:sz w:val="28"/>
        </w:rPr>
        <w:t xml:space="preserve"> </w:t>
      </w:r>
      <w:r>
        <w:rPr>
          <w:sz w:val="28"/>
        </w:rPr>
        <w:t>анионов</w:t>
      </w:r>
      <w:r>
        <w:rPr>
          <w:spacing w:val="40"/>
          <w:sz w:val="28"/>
        </w:rPr>
        <w:t xml:space="preserve"> </w:t>
      </w:r>
      <w:r>
        <w:rPr>
          <w:sz w:val="28"/>
        </w:rPr>
        <w:t>(OAT)</w:t>
      </w:r>
      <w:r>
        <w:rPr>
          <w:spacing w:val="40"/>
          <w:sz w:val="28"/>
        </w:rPr>
        <w:t xml:space="preserve"> </w:t>
      </w:r>
      <w:r>
        <w:rPr>
          <w:sz w:val="28"/>
        </w:rPr>
        <w:t>и</w:t>
      </w:r>
      <w:r>
        <w:rPr>
          <w:spacing w:val="40"/>
          <w:sz w:val="28"/>
        </w:rPr>
        <w:t xml:space="preserve"> </w:t>
      </w:r>
      <w:r>
        <w:rPr>
          <w:sz w:val="28"/>
        </w:rPr>
        <w:t>органических</w:t>
      </w:r>
      <w:r>
        <w:rPr>
          <w:spacing w:val="40"/>
          <w:sz w:val="28"/>
        </w:rPr>
        <w:t xml:space="preserve"> </w:t>
      </w:r>
      <w:r>
        <w:rPr>
          <w:sz w:val="28"/>
        </w:rPr>
        <w:t>анион- транспортирующих полипептидов – (OATP).</w:t>
      </w:r>
    </w:p>
    <w:p w14:paraId="1E0E9A69" w14:textId="77777777" w:rsidR="00FD2978" w:rsidRDefault="00000000">
      <w:pPr>
        <w:pStyle w:val="a4"/>
        <w:numPr>
          <w:ilvl w:val="0"/>
          <w:numId w:val="23"/>
        </w:numPr>
        <w:tabs>
          <w:tab w:val="left" w:pos="1004"/>
        </w:tabs>
        <w:spacing w:line="321" w:lineRule="exact"/>
        <w:ind w:left="1004" w:hanging="359"/>
        <w:rPr>
          <w:sz w:val="28"/>
        </w:rPr>
      </w:pPr>
      <w:r>
        <w:rPr>
          <w:sz w:val="28"/>
        </w:rPr>
        <w:t>Органические</w:t>
      </w:r>
      <w:r>
        <w:rPr>
          <w:spacing w:val="-9"/>
          <w:sz w:val="28"/>
        </w:rPr>
        <w:t xml:space="preserve"> </w:t>
      </w:r>
      <w:r>
        <w:rPr>
          <w:sz w:val="28"/>
        </w:rPr>
        <w:t>переносчики</w:t>
      </w:r>
      <w:r>
        <w:rPr>
          <w:spacing w:val="-9"/>
          <w:sz w:val="28"/>
        </w:rPr>
        <w:t xml:space="preserve"> </w:t>
      </w:r>
      <w:r>
        <w:rPr>
          <w:sz w:val="28"/>
        </w:rPr>
        <w:t>катионов</w:t>
      </w:r>
      <w:r>
        <w:rPr>
          <w:spacing w:val="-8"/>
          <w:sz w:val="28"/>
        </w:rPr>
        <w:t xml:space="preserve"> </w:t>
      </w:r>
      <w:r>
        <w:rPr>
          <w:spacing w:val="-2"/>
          <w:sz w:val="28"/>
        </w:rPr>
        <w:t>(ОСТ).</w:t>
      </w:r>
    </w:p>
    <w:p w14:paraId="31467EC5" w14:textId="77777777" w:rsidR="00FD2978" w:rsidRDefault="00000000">
      <w:pPr>
        <w:pStyle w:val="a4"/>
        <w:numPr>
          <w:ilvl w:val="0"/>
          <w:numId w:val="23"/>
        </w:numPr>
        <w:tabs>
          <w:tab w:val="left" w:pos="1004"/>
        </w:tabs>
        <w:spacing w:before="1" w:line="322" w:lineRule="exact"/>
        <w:ind w:left="1004" w:hanging="359"/>
        <w:rPr>
          <w:sz w:val="28"/>
        </w:rPr>
      </w:pPr>
      <w:r>
        <w:rPr>
          <w:sz w:val="28"/>
        </w:rPr>
        <w:t>Полиморфизм</w:t>
      </w:r>
      <w:r>
        <w:rPr>
          <w:spacing w:val="-15"/>
          <w:sz w:val="28"/>
        </w:rPr>
        <w:t xml:space="preserve"> </w:t>
      </w:r>
      <w:r>
        <w:rPr>
          <w:sz w:val="28"/>
        </w:rPr>
        <w:t>гена</w:t>
      </w:r>
      <w:r>
        <w:rPr>
          <w:spacing w:val="-12"/>
          <w:sz w:val="28"/>
        </w:rPr>
        <w:t xml:space="preserve"> </w:t>
      </w:r>
      <w:r>
        <w:rPr>
          <w:sz w:val="28"/>
        </w:rPr>
        <w:t>MDR1,</w:t>
      </w:r>
      <w:r>
        <w:rPr>
          <w:spacing w:val="-21"/>
          <w:sz w:val="28"/>
        </w:rPr>
        <w:t xml:space="preserve"> </w:t>
      </w:r>
      <w:r>
        <w:rPr>
          <w:sz w:val="28"/>
        </w:rPr>
        <w:t>кодирующего</w:t>
      </w:r>
      <w:r>
        <w:rPr>
          <w:spacing w:val="-8"/>
          <w:sz w:val="28"/>
        </w:rPr>
        <w:t xml:space="preserve"> </w:t>
      </w:r>
      <w:r>
        <w:rPr>
          <w:sz w:val="28"/>
        </w:rPr>
        <w:t>гликопротеин-</w:t>
      </w:r>
      <w:r>
        <w:rPr>
          <w:spacing w:val="-5"/>
          <w:sz w:val="28"/>
        </w:rPr>
        <w:t>Р.</w:t>
      </w:r>
    </w:p>
    <w:p w14:paraId="787A101F" w14:textId="77777777" w:rsidR="00FD2978" w:rsidRDefault="00000000">
      <w:pPr>
        <w:pStyle w:val="a4"/>
        <w:numPr>
          <w:ilvl w:val="0"/>
          <w:numId w:val="23"/>
        </w:numPr>
        <w:tabs>
          <w:tab w:val="left" w:pos="1004"/>
        </w:tabs>
        <w:spacing w:line="321" w:lineRule="exact"/>
        <w:ind w:left="1004" w:hanging="359"/>
        <w:rPr>
          <w:sz w:val="28"/>
        </w:rPr>
      </w:pPr>
      <w:r>
        <w:rPr>
          <w:sz w:val="28"/>
        </w:rPr>
        <w:t>4</w:t>
      </w:r>
      <w:r>
        <w:rPr>
          <w:spacing w:val="-4"/>
          <w:sz w:val="28"/>
        </w:rPr>
        <w:t xml:space="preserve"> </w:t>
      </w:r>
      <w:r>
        <w:rPr>
          <w:sz w:val="28"/>
        </w:rPr>
        <w:t>аллельные</w:t>
      </w:r>
      <w:r>
        <w:rPr>
          <w:spacing w:val="-5"/>
          <w:sz w:val="28"/>
        </w:rPr>
        <w:t xml:space="preserve"> </w:t>
      </w:r>
      <w:r>
        <w:rPr>
          <w:sz w:val="28"/>
        </w:rPr>
        <w:t>варианты</w:t>
      </w:r>
      <w:r>
        <w:rPr>
          <w:spacing w:val="-4"/>
          <w:sz w:val="28"/>
        </w:rPr>
        <w:t xml:space="preserve"> </w:t>
      </w:r>
      <w:r>
        <w:rPr>
          <w:sz w:val="28"/>
        </w:rPr>
        <w:t>гена</w:t>
      </w:r>
      <w:r>
        <w:rPr>
          <w:spacing w:val="-4"/>
          <w:sz w:val="28"/>
        </w:rPr>
        <w:t xml:space="preserve"> MDR1.</w:t>
      </w:r>
    </w:p>
    <w:p w14:paraId="7DC97D2E" w14:textId="77777777" w:rsidR="00FD2978" w:rsidRDefault="00000000">
      <w:pPr>
        <w:spacing w:line="276" w:lineRule="exact"/>
        <w:ind w:left="2"/>
        <w:rPr>
          <w:i/>
          <w:sz w:val="24"/>
        </w:rPr>
      </w:pPr>
      <w:r>
        <w:rPr>
          <w:i/>
          <w:spacing w:val="-2"/>
          <w:sz w:val="24"/>
        </w:rPr>
        <w:t>Литература:</w:t>
      </w:r>
    </w:p>
    <w:p w14:paraId="35D43ABC" w14:textId="77777777" w:rsidR="00FD2978" w:rsidRDefault="00000000">
      <w:pPr>
        <w:pStyle w:val="a4"/>
        <w:numPr>
          <w:ilvl w:val="0"/>
          <w:numId w:val="22"/>
        </w:numPr>
        <w:tabs>
          <w:tab w:val="left" w:pos="242"/>
        </w:tabs>
        <w:rPr>
          <w:sz w:val="24"/>
        </w:rPr>
      </w:pPr>
      <w:r>
        <w:rPr>
          <w:sz w:val="24"/>
        </w:rPr>
        <w:t>Бочков</w:t>
      </w:r>
      <w:r>
        <w:rPr>
          <w:spacing w:val="-7"/>
          <w:sz w:val="24"/>
        </w:rPr>
        <w:t xml:space="preserve"> </w:t>
      </w:r>
      <w:r>
        <w:rPr>
          <w:sz w:val="24"/>
        </w:rPr>
        <w:t>Н.П.</w:t>
      </w:r>
      <w:r>
        <w:rPr>
          <w:spacing w:val="-4"/>
          <w:sz w:val="24"/>
        </w:rPr>
        <w:t xml:space="preserve"> </w:t>
      </w:r>
      <w:r>
        <w:rPr>
          <w:sz w:val="24"/>
        </w:rPr>
        <w:t>Клиническая</w:t>
      </w:r>
      <w:r>
        <w:rPr>
          <w:spacing w:val="-3"/>
          <w:sz w:val="24"/>
        </w:rPr>
        <w:t xml:space="preserve"> </w:t>
      </w:r>
      <w:r>
        <w:rPr>
          <w:sz w:val="24"/>
        </w:rPr>
        <w:t>генетика.</w:t>
      </w:r>
      <w:r>
        <w:rPr>
          <w:spacing w:val="-4"/>
          <w:sz w:val="24"/>
        </w:rPr>
        <w:t xml:space="preserve"> </w:t>
      </w:r>
      <w:r>
        <w:rPr>
          <w:sz w:val="24"/>
        </w:rPr>
        <w:t>Москва,</w:t>
      </w:r>
      <w:r>
        <w:rPr>
          <w:spacing w:val="-4"/>
          <w:sz w:val="24"/>
        </w:rPr>
        <w:t xml:space="preserve"> </w:t>
      </w:r>
      <w:r>
        <w:rPr>
          <w:sz w:val="24"/>
        </w:rPr>
        <w:t>Медицина,</w:t>
      </w:r>
      <w:r>
        <w:rPr>
          <w:spacing w:val="-3"/>
          <w:sz w:val="24"/>
        </w:rPr>
        <w:t xml:space="preserve"> </w:t>
      </w:r>
      <w:r>
        <w:rPr>
          <w:spacing w:val="-2"/>
          <w:sz w:val="24"/>
        </w:rPr>
        <w:t>1997.</w:t>
      </w:r>
    </w:p>
    <w:p w14:paraId="29DDFCDD" w14:textId="77777777" w:rsidR="00FD2978" w:rsidRDefault="00000000">
      <w:pPr>
        <w:pStyle w:val="a4"/>
        <w:numPr>
          <w:ilvl w:val="0"/>
          <w:numId w:val="22"/>
        </w:numPr>
        <w:tabs>
          <w:tab w:val="left" w:pos="273"/>
        </w:tabs>
        <w:spacing w:before="1"/>
        <w:ind w:left="2" w:right="139" w:firstLine="0"/>
        <w:rPr>
          <w:sz w:val="24"/>
        </w:rPr>
      </w:pPr>
      <w:r>
        <w:rPr>
          <w:sz w:val="24"/>
        </w:rPr>
        <w:t>Кукес В.Г. Метаболизм лекарственных</w:t>
      </w:r>
      <w:r>
        <w:rPr>
          <w:spacing w:val="26"/>
          <w:sz w:val="24"/>
        </w:rPr>
        <w:t xml:space="preserve"> </w:t>
      </w:r>
      <w:r>
        <w:rPr>
          <w:sz w:val="24"/>
        </w:rPr>
        <w:t>средств: клинико-фармакологические аспекты. М., Реафарма. 2004</w:t>
      </w:r>
    </w:p>
    <w:p w14:paraId="443A7776" w14:textId="77777777" w:rsidR="00FD2978" w:rsidRDefault="00000000">
      <w:pPr>
        <w:pStyle w:val="a4"/>
        <w:numPr>
          <w:ilvl w:val="0"/>
          <w:numId w:val="22"/>
        </w:numPr>
        <w:tabs>
          <w:tab w:val="left" w:pos="242"/>
        </w:tabs>
        <w:rPr>
          <w:sz w:val="24"/>
        </w:rPr>
      </w:pPr>
      <w:r>
        <w:rPr>
          <w:sz w:val="24"/>
        </w:rPr>
        <w:t>Середенин</w:t>
      </w:r>
      <w:r>
        <w:rPr>
          <w:spacing w:val="-3"/>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5"/>
          <w:sz w:val="24"/>
        </w:rPr>
        <w:t xml:space="preserve"> </w:t>
      </w:r>
      <w:r>
        <w:rPr>
          <w:sz w:val="24"/>
        </w:rPr>
        <w:t>фармакогенетике.</w:t>
      </w:r>
      <w:r>
        <w:rPr>
          <w:spacing w:val="-2"/>
          <w:sz w:val="24"/>
        </w:rPr>
        <w:t xml:space="preserve"> </w:t>
      </w:r>
      <w:r>
        <w:rPr>
          <w:sz w:val="24"/>
        </w:rPr>
        <w:t>М.</w:t>
      </w:r>
      <w:r>
        <w:rPr>
          <w:spacing w:val="2"/>
          <w:sz w:val="24"/>
        </w:rPr>
        <w:t xml:space="preserve"> </w:t>
      </w:r>
      <w:r>
        <w:rPr>
          <w:sz w:val="24"/>
        </w:rPr>
        <w:t>-</w:t>
      </w:r>
      <w:r>
        <w:rPr>
          <w:spacing w:val="55"/>
          <w:sz w:val="24"/>
        </w:rPr>
        <w:t xml:space="preserve"> </w:t>
      </w:r>
      <w:r>
        <w:rPr>
          <w:sz w:val="24"/>
        </w:rPr>
        <w:t>МИА.</w:t>
      </w:r>
      <w:r>
        <w:rPr>
          <w:spacing w:val="-2"/>
          <w:sz w:val="24"/>
        </w:rPr>
        <w:t xml:space="preserve"> </w:t>
      </w:r>
      <w:r>
        <w:rPr>
          <w:spacing w:val="-4"/>
          <w:sz w:val="24"/>
        </w:rPr>
        <w:t>2004</w:t>
      </w:r>
    </w:p>
    <w:p w14:paraId="1205C728" w14:textId="77777777" w:rsidR="00FD2978" w:rsidRDefault="00000000">
      <w:pPr>
        <w:pStyle w:val="a4"/>
        <w:numPr>
          <w:ilvl w:val="0"/>
          <w:numId w:val="22"/>
        </w:numPr>
        <w:tabs>
          <w:tab w:val="left" w:pos="260"/>
        </w:tabs>
        <w:ind w:left="2" w:right="136" w:firstLine="0"/>
        <w:rPr>
          <w:sz w:val="24"/>
        </w:rPr>
      </w:pPr>
      <w:r>
        <w:rPr>
          <w:sz w:val="24"/>
        </w:rPr>
        <w:t>Сычев Д.А., Раменская Г.В., Игнатьев И.В., Кукес В.Г. Клиническая фармакогенетика. Геотар-Медиа. 2007.</w:t>
      </w:r>
    </w:p>
    <w:p w14:paraId="02B6027B" w14:textId="77777777" w:rsidR="00FD2978" w:rsidRDefault="00FD2978">
      <w:pPr>
        <w:pStyle w:val="a4"/>
        <w:rPr>
          <w:sz w:val="24"/>
        </w:rPr>
        <w:sectPr w:rsidR="00FD2978">
          <w:pgSz w:w="11910" w:h="16840"/>
          <w:pgMar w:top="1040" w:right="708" w:bottom="1200" w:left="1700" w:header="0" w:footer="1003" w:gutter="0"/>
          <w:cols w:space="720"/>
        </w:sectPr>
      </w:pPr>
    </w:p>
    <w:p w14:paraId="1B89DDF6" w14:textId="77777777" w:rsidR="00FD2978" w:rsidRDefault="00000000">
      <w:pPr>
        <w:spacing w:before="72" w:line="242" w:lineRule="auto"/>
        <w:ind w:left="2841" w:right="2898" w:firstLine="1248"/>
        <w:rPr>
          <w:b/>
          <w:sz w:val="28"/>
        </w:rPr>
      </w:pPr>
      <w:r>
        <w:rPr>
          <w:b/>
          <w:sz w:val="28"/>
        </w:rPr>
        <w:t>Лекция 6 Семейство</w:t>
      </w:r>
      <w:r>
        <w:rPr>
          <w:b/>
          <w:spacing w:val="-16"/>
          <w:sz w:val="28"/>
        </w:rPr>
        <w:t xml:space="preserve"> </w:t>
      </w:r>
      <w:r>
        <w:rPr>
          <w:b/>
          <w:sz w:val="28"/>
        </w:rPr>
        <w:t>цитохромов</w:t>
      </w:r>
      <w:r>
        <w:rPr>
          <w:b/>
          <w:spacing w:val="-18"/>
          <w:sz w:val="28"/>
        </w:rPr>
        <w:t xml:space="preserve"> </w:t>
      </w:r>
      <w:r>
        <w:rPr>
          <w:b/>
          <w:sz w:val="28"/>
        </w:rPr>
        <w:t>P450.</w:t>
      </w:r>
    </w:p>
    <w:p w14:paraId="1314DF78" w14:textId="77777777" w:rsidR="00FD2978" w:rsidRDefault="00000000">
      <w:pPr>
        <w:spacing w:line="318" w:lineRule="exact"/>
        <w:ind w:left="1439"/>
        <w:rPr>
          <w:b/>
          <w:sz w:val="28"/>
        </w:rPr>
      </w:pPr>
      <w:r>
        <w:rPr>
          <w:b/>
          <w:sz w:val="28"/>
        </w:rPr>
        <w:t>Физиологическая</w:t>
      </w:r>
      <w:r>
        <w:rPr>
          <w:b/>
          <w:spacing w:val="-15"/>
          <w:sz w:val="28"/>
        </w:rPr>
        <w:t xml:space="preserve"> </w:t>
      </w:r>
      <w:r>
        <w:rPr>
          <w:b/>
          <w:sz w:val="28"/>
        </w:rPr>
        <w:t>функция</w:t>
      </w:r>
      <w:r>
        <w:rPr>
          <w:b/>
          <w:spacing w:val="-11"/>
          <w:sz w:val="28"/>
        </w:rPr>
        <w:t xml:space="preserve"> </w:t>
      </w:r>
      <w:r>
        <w:rPr>
          <w:b/>
          <w:spacing w:val="-2"/>
          <w:sz w:val="28"/>
        </w:rPr>
        <w:t>бутирилхолинэстеразы</w:t>
      </w:r>
    </w:p>
    <w:p w14:paraId="22CDB272" w14:textId="77777777" w:rsidR="00FD2978" w:rsidRDefault="00000000">
      <w:pPr>
        <w:spacing w:before="316" w:line="322" w:lineRule="exact"/>
        <w:ind w:left="568"/>
        <w:jc w:val="both"/>
        <w:rPr>
          <w:sz w:val="28"/>
        </w:rPr>
      </w:pPr>
      <w:r>
        <w:rPr>
          <w:i/>
          <w:sz w:val="28"/>
        </w:rPr>
        <w:t>Цель</w:t>
      </w:r>
      <w:r>
        <w:rPr>
          <w:i/>
          <w:spacing w:val="-8"/>
          <w:sz w:val="28"/>
        </w:rPr>
        <w:t xml:space="preserve"> </w:t>
      </w:r>
      <w:r>
        <w:rPr>
          <w:i/>
          <w:sz w:val="28"/>
        </w:rPr>
        <w:t>занятия:</w:t>
      </w:r>
      <w:r>
        <w:rPr>
          <w:i/>
          <w:spacing w:val="-7"/>
          <w:sz w:val="28"/>
        </w:rPr>
        <w:t xml:space="preserve"> </w:t>
      </w:r>
      <w:r>
        <w:rPr>
          <w:sz w:val="28"/>
        </w:rPr>
        <w:t>ознакомление</w:t>
      </w:r>
      <w:r>
        <w:rPr>
          <w:spacing w:val="-7"/>
          <w:sz w:val="28"/>
        </w:rPr>
        <w:t xml:space="preserve"> </w:t>
      </w:r>
      <w:r>
        <w:rPr>
          <w:sz w:val="28"/>
        </w:rPr>
        <w:t>с</w:t>
      </w:r>
      <w:r>
        <w:rPr>
          <w:spacing w:val="-4"/>
          <w:sz w:val="28"/>
        </w:rPr>
        <w:t xml:space="preserve"> </w:t>
      </w:r>
      <w:r>
        <w:rPr>
          <w:sz w:val="28"/>
        </w:rPr>
        <w:t>семейством</w:t>
      </w:r>
      <w:r>
        <w:rPr>
          <w:spacing w:val="-6"/>
          <w:sz w:val="28"/>
        </w:rPr>
        <w:t xml:space="preserve"> </w:t>
      </w:r>
      <w:r>
        <w:rPr>
          <w:sz w:val="28"/>
        </w:rPr>
        <w:t>цитохромов</w:t>
      </w:r>
      <w:r>
        <w:rPr>
          <w:spacing w:val="-5"/>
          <w:sz w:val="28"/>
        </w:rPr>
        <w:t xml:space="preserve"> </w:t>
      </w:r>
      <w:r>
        <w:rPr>
          <w:spacing w:val="-2"/>
          <w:sz w:val="28"/>
        </w:rPr>
        <w:t>P450.</w:t>
      </w:r>
    </w:p>
    <w:p w14:paraId="48438D90" w14:textId="77777777" w:rsidR="00FD2978" w:rsidRDefault="00000000">
      <w:pPr>
        <w:pStyle w:val="a3"/>
        <w:ind w:right="137"/>
      </w:pPr>
      <w:r>
        <w:rPr>
          <w:i/>
        </w:rPr>
        <w:t>Семейство цитохромов P450</w:t>
      </w:r>
      <w:r>
        <w:t>. Цитохром Р-450, в литературе часто обозначаемый CYP, представляет группу ферментов, осуществляющих не только метаболизм ЛС и других ксенобиотиков, но и участвующих в синтезе глюкокортикоидных гормонов, желчных кислот, простаноидов (тромбоксана А2, простациклина I2), холестерина. Филогенетические исследования показали, что цитохромы Р-450 появились в живых организмах около 3,5 млрд лет назад. Цитохром Р-450 является гемопротеином (содержит гем). Название цитохрома Р-450 связано с особыми свойствами этого гемопротеина. В восстановленной форме цитохром Р-450 связывает монооксид углерода с образованием комплекса с максимальным поглощением света при длине волны 450 нм. Это свойство объясняют тем, что в геме цитохрома Р-450 железо связано не только с атомами азота четырех лигандов (при этом образуя порфириновое кольцо).</w:t>
      </w:r>
    </w:p>
    <w:p w14:paraId="629AB875" w14:textId="77777777" w:rsidR="00FD2978" w:rsidRDefault="00000000">
      <w:pPr>
        <w:pStyle w:val="a3"/>
        <w:spacing w:before="1"/>
        <w:ind w:right="137"/>
      </w:pPr>
      <w:r>
        <w:rPr>
          <w:i/>
        </w:rPr>
        <w:t xml:space="preserve">Дигидропиримидин дегидрогеназа (ДПДГ). </w:t>
      </w:r>
      <w:r>
        <w:t xml:space="preserve">Физиологическая функция фермента ДПДГ – восстановление урацила и тимидина. Это первая реакция трехэтапного метаболизма этих соединений до β-аланина. Кроме того, ДПДГ является основным ферментом, который метаболизирует фторурацил. Он широко применяется в составе комбинированной химиотерапии рака молочной железы, яичников, пищевода, желудка, толстой и прямой кишки, печени, шейки матки, вульвы, мочевого пузыря, предстательной железы, опухолях головы, шеи, слюнных желез, надпочечников, поджелудочной </w:t>
      </w:r>
      <w:r>
        <w:rPr>
          <w:spacing w:val="-2"/>
        </w:rPr>
        <w:t>железы.</w:t>
      </w:r>
    </w:p>
    <w:p w14:paraId="64A356F7" w14:textId="77777777" w:rsidR="00FD2978" w:rsidRDefault="00000000">
      <w:pPr>
        <w:pStyle w:val="a3"/>
        <w:tabs>
          <w:tab w:val="left" w:pos="4836"/>
          <w:tab w:val="left" w:pos="8319"/>
        </w:tabs>
        <w:spacing w:before="2"/>
        <w:ind w:right="138"/>
      </w:pPr>
      <w:r>
        <w:rPr>
          <w:i/>
          <w:spacing w:val="-2"/>
        </w:rPr>
        <w:t>Бутирилхолинэстераза.</w:t>
      </w:r>
      <w:r>
        <w:rPr>
          <w:i/>
        </w:rPr>
        <w:tab/>
      </w:r>
      <w:r>
        <w:rPr>
          <w:spacing w:val="-2"/>
        </w:rPr>
        <w:t>Физиологическая</w:t>
      </w:r>
      <w:r>
        <w:tab/>
      </w:r>
      <w:r>
        <w:rPr>
          <w:spacing w:val="-2"/>
        </w:rPr>
        <w:t xml:space="preserve">функция </w:t>
      </w:r>
      <w:r>
        <w:t>бутирилхолинэстеразы – гидролиз ацетилхолина. Кроме того, бутирилхолинэстераза катализирует реакцию гидролиза деполяризующего миорелаксанта суксаметония. Суксаметония йодид широко применяется в анестезиологии. С начала 50-х годов появились сообщения о повышенной чувствительности к суксаметонию, которая обусловлена сниженной активностью бутирилхолинэстеразы. Бутирилхолинэстеразу со сниженной активностью в литературе часто называют атипичной псевдохолинэстеразой. Еще в 50-е годы XX в. были описаны случаи продолжительной остановки дыхания</w:t>
      </w:r>
      <w:r>
        <w:rPr>
          <w:spacing w:val="-1"/>
        </w:rPr>
        <w:t xml:space="preserve"> </w:t>
      </w:r>
      <w:r>
        <w:t>(апноэ)</w:t>
      </w:r>
      <w:r>
        <w:rPr>
          <w:spacing w:val="-5"/>
        </w:rPr>
        <w:t xml:space="preserve"> </w:t>
      </w:r>
      <w:r>
        <w:t>при</w:t>
      </w:r>
      <w:r>
        <w:rPr>
          <w:spacing w:val="-3"/>
        </w:rPr>
        <w:t xml:space="preserve"> </w:t>
      </w:r>
      <w:r>
        <w:t>применении</w:t>
      </w:r>
      <w:r>
        <w:rPr>
          <w:spacing w:val="-1"/>
        </w:rPr>
        <w:t xml:space="preserve"> </w:t>
      </w:r>
      <w:r>
        <w:t>суксаметония:</w:t>
      </w:r>
      <w:r>
        <w:rPr>
          <w:spacing w:val="-3"/>
        </w:rPr>
        <w:t xml:space="preserve"> </w:t>
      </w:r>
      <w:r>
        <w:t>вместо</w:t>
      </w:r>
      <w:r>
        <w:rPr>
          <w:spacing w:val="-2"/>
        </w:rPr>
        <w:t xml:space="preserve"> </w:t>
      </w:r>
      <w:r>
        <w:t>2-3</w:t>
      </w:r>
      <w:r>
        <w:rPr>
          <w:spacing w:val="-2"/>
        </w:rPr>
        <w:t xml:space="preserve"> </w:t>
      </w:r>
      <w:r>
        <w:t>мин</w:t>
      </w:r>
      <w:r>
        <w:rPr>
          <w:spacing w:val="-1"/>
        </w:rPr>
        <w:t xml:space="preserve"> </w:t>
      </w:r>
      <w:r>
        <w:t>апноэ</w:t>
      </w:r>
      <w:r>
        <w:rPr>
          <w:spacing w:val="-5"/>
        </w:rPr>
        <w:t xml:space="preserve"> </w:t>
      </w:r>
      <w:r>
        <w:t>у</w:t>
      </w:r>
      <w:r>
        <w:rPr>
          <w:spacing w:val="-6"/>
        </w:rPr>
        <w:t xml:space="preserve"> </w:t>
      </w:r>
      <w:r>
        <w:t>лиц</w:t>
      </w:r>
      <w:r>
        <w:rPr>
          <w:spacing w:val="-1"/>
        </w:rPr>
        <w:t xml:space="preserve"> </w:t>
      </w:r>
      <w:r>
        <w:t>с парадоксальной реакцией продолжалось два часа и более.</w:t>
      </w:r>
    </w:p>
    <w:p w14:paraId="694C223C" w14:textId="77777777" w:rsidR="00FD2978" w:rsidRDefault="00000000">
      <w:pPr>
        <w:pStyle w:val="1"/>
        <w:spacing w:before="6" w:line="319" w:lineRule="exact"/>
      </w:pPr>
      <w:r>
        <w:t>Контрольные</w:t>
      </w:r>
      <w:r>
        <w:rPr>
          <w:spacing w:val="-10"/>
        </w:rPr>
        <w:t xml:space="preserve"> </w:t>
      </w:r>
      <w:r>
        <w:rPr>
          <w:spacing w:val="-2"/>
        </w:rPr>
        <w:t>вопросы:</w:t>
      </w:r>
    </w:p>
    <w:p w14:paraId="28CA5634" w14:textId="77777777" w:rsidR="00FD2978" w:rsidRDefault="00000000">
      <w:pPr>
        <w:pStyle w:val="a4"/>
        <w:numPr>
          <w:ilvl w:val="0"/>
          <w:numId w:val="21"/>
        </w:numPr>
        <w:tabs>
          <w:tab w:val="left" w:pos="927"/>
        </w:tabs>
        <w:spacing w:line="319" w:lineRule="exact"/>
        <w:ind w:left="927" w:hanging="359"/>
        <w:rPr>
          <w:sz w:val="28"/>
        </w:rPr>
      </w:pPr>
      <w:r>
        <w:rPr>
          <w:sz w:val="28"/>
        </w:rPr>
        <w:t>Семейство</w:t>
      </w:r>
      <w:r>
        <w:rPr>
          <w:spacing w:val="-11"/>
          <w:sz w:val="28"/>
        </w:rPr>
        <w:t xml:space="preserve"> </w:t>
      </w:r>
      <w:r>
        <w:rPr>
          <w:sz w:val="28"/>
        </w:rPr>
        <w:t>цитохромов</w:t>
      </w:r>
      <w:r>
        <w:rPr>
          <w:spacing w:val="-8"/>
          <w:sz w:val="28"/>
        </w:rPr>
        <w:t xml:space="preserve"> </w:t>
      </w:r>
      <w:r>
        <w:rPr>
          <w:spacing w:val="-4"/>
          <w:sz w:val="28"/>
        </w:rPr>
        <w:t>P450.</w:t>
      </w:r>
    </w:p>
    <w:p w14:paraId="7559CCC6" w14:textId="77777777" w:rsidR="00FD2978" w:rsidRDefault="00000000">
      <w:pPr>
        <w:pStyle w:val="a4"/>
        <w:numPr>
          <w:ilvl w:val="0"/>
          <w:numId w:val="21"/>
        </w:numPr>
        <w:tabs>
          <w:tab w:val="left" w:pos="927"/>
        </w:tabs>
        <w:spacing w:line="322" w:lineRule="exact"/>
        <w:ind w:left="927" w:hanging="359"/>
        <w:rPr>
          <w:sz w:val="28"/>
        </w:rPr>
      </w:pPr>
      <w:r>
        <w:rPr>
          <w:sz w:val="28"/>
        </w:rPr>
        <w:t>Дигидропиримидин</w:t>
      </w:r>
      <w:r>
        <w:rPr>
          <w:spacing w:val="-15"/>
          <w:sz w:val="28"/>
        </w:rPr>
        <w:t xml:space="preserve"> </w:t>
      </w:r>
      <w:r>
        <w:rPr>
          <w:sz w:val="28"/>
        </w:rPr>
        <w:t>дегидрогеназа</w:t>
      </w:r>
      <w:r>
        <w:rPr>
          <w:spacing w:val="-12"/>
          <w:sz w:val="28"/>
        </w:rPr>
        <w:t xml:space="preserve"> </w:t>
      </w:r>
      <w:r>
        <w:rPr>
          <w:spacing w:val="-2"/>
          <w:sz w:val="28"/>
        </w:rPr>
        <w:t>(ДПДГ).</w:t>
      </w:r>
    </w:p>
    <w:p w14:paraId="1111B780" w14:textId="77777777" w:rsidR="00FD2978" w:rsidRDefault="00000000">
      <w:pPr>
        <w:pStyle w:val="a4"/>
        <w:numPr>
          <w:ilvl w:val="0"/>
          <w:numId w:val="21"/>
        </w:numPr>
        <w:tabs>
          <w:tab w:val="left" w:pos="927"/>
        </w:tabs>
        <w:spacing w:line="321" w:lineRule="exact"/>
        <w:ind w:left="927" w:hanging="359"/>
        <w:rPr>
          <w:sz w:val="28"/>
        </w:rPr>
      </w:pPr>
      <w:r>
        <w:rPr>
          <w:sz w:val="28"/>
        </w:rPr>
        <w:t>Физиологическая</w:t>
      </w:r>
      <w:r>
        <w:rPr>
          <w:spacing w:val="-11"/>
          <w:sz w:val="28"/>
        </w:rPr>
        <w:t xml:space="preserve"> </w:t>
      </w:r>
      <w:r>
        <w:rPr>
          <w:sz w:val="28"/>
        </w:rPr>
        <w:t>функция</w:t>
      </w:r>
      <w:r>
        <w:rPr>
          <w:spacing w:val="-9"/>
          <w:sz w:val="28"/>
        </w:rPr>
        <w:t xml:space="preserve"> </w:t>
      </w:r>
      <w:r>
        <w:rPr>
          <w:spacing w:val="-2"/>
          <w:sz w:val="28"/>
        </w:rPr>
        <w:t>бутирилхолинэстеразы</w:t>
      </w:r>
    </w:p>
    <w:p w14:paraId="6FB96ECE" w14:textId="77777777" w:rsidR="00FD2978" w:rsidRDefault="00000000">
      <w:pPr>
        <w:spacing w:line="275" w:lineRule="exact"/>
        <w:ind w:left="2"/>
        <w:rPr>
          <w:i/>
          <w:sz w:val="24"/>
        </w:rPr>
      </w:pPr>
      <w:r>
        <w:rPr>
          <w:i/>
          <w:spacing w:val="-2"/>
          <w:sz w:val="24"/>
        </w:rPr>
        <w:t>Литература:</w:t>
      </w:r>
    </w:p>
    <w:p w14:paraId="37DCD5B7" w14:textId="77777777" w:rsidR="00FD2978" w:rsidRDefault="00000000">
      <w:pPr>
        <w:pStyle w:val="a4"/>
        <w:numPr>
          <w:ilvl w:val="0"/>
          <w:numId w:val="20"/>
        </w:numPr>
        <w:tabs>
          <w:tab w:val="left" w:pos="242"/>
        </w:tabs>
        <w:rPr>
          <w:sz w:val="24"/>
        </w:rPr>
      </w:pPr>
      <w:r>
        <w:rPr>
          <w:sz w:val="24"/>
        </w:rPr>
        <w:t>Середенин</w:t>
      </w:r>
      <w:r>
        <w:rPr>
          <w:spacing w:val="-3"/>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5"/>
          <w:sz w:val="24"/>
        </w:rPr>
        <w:t xml:space="preserve"> </w:t>
      </w:r>
      <w:r>
        <w:rPr>
          <w:sz w:val="24"/>
        </w:rPr>
        <w:t>фармакогенетике.</w:t>
      </w:r>
      <w:r>
        <w:rPr>
          <w:spacing w:val="-2"/>
          <w:sz w:val="24"/>
        </w:rPr>
        <w:t xml:space="preserve"> </w:t>
      </w:r>
      <w:r>
        <w:rPr>
          <w:sz w:val="24"/>
        </w:rPr>
        <w:t>М.</w:t>
      </w:r>
      <w:r>
        <w:rPr>
          <w:spacing w:val="1"/>
          <w:sz w:val="24"/>
        </w:rPr>
        <w:t xml:space="preserve"> </w:t>
      </w:r>
      <w:r>
        <w:rPr>
          <w:sz w:val="24"/>
        </w:rPr>
        <w:t>-</w:t>
      </w:r>
      <w:r>
        <w:rPr>
          <w:spacing w:val="55"/>
          <w:sz w:val="24"/>
        </w:rPr>
        <w:t xml:space="preserve"> </w:t>
      </w:r>
      <w:r>
        <w:rPr>
          <w:sz w:val="24"/>
        </w:rPr>
        <w:t>МИА.</w:t>
      </w:r>
      <w:r>
        <w:rPr>
          <w:spacing w:val="-2"/>
          <w:sz w:val="24"/>
        </w:rPr>
        <w:t xml:space="preserve"> </w:t>
      </w:r>
      <w:r>
        <w:rPr>
          <w:spacing w:val="-4"/>
          <w:sz w:val="24"/>
        </w:rPr>
        <w:t>2004</w:t>
      </w:r>
    </w:p>
    <w:p w14:paraId="2DFF9124" w14:textId="77777777" w:rsidR="00FD2978" w:rsidRDefault="00FD2978">
      <w:pPr>
        <w:pStyle w:val="a4"/>
        <w:rPr>
          <w:sz w:val="24"/>
        </w:rPr>
        <w:sectPr w:rsidR="00FD2978">
          <w:pgSz w:w="11910" w:h="16840"/>
          <w:pgMar w:top="1040" w:right="708" w:bottom="1200" w:left="1700" w:header="0" w:footer="1003" w:gutter="0"/>
          <w:cols w:space="720"/>
        </w:sectPr>
      </w:pPr>
    </w:p>
    <w:p w14:paraId="406FECBE" w14:textId="77777777" w:rsidR="00FD2978" w:rsidRDefault="00000000">
      <w:pPr>
        <w:pStyle w:val="a4"/>
        <w:numPr>
          <w:ilvl w:val="0"/>
          <w:numId w:val="20"/>
        </w:numPr>
        <w:tabs>
          <w:tab w:val="left" w:pos="260"/>
        </w:tabs>
        <w:spacing w:before="66"/>
        <w:ind w:left="2" w:right="138" w:firstLine="0"/>
        <w:rPr>
          <w:sz w:val="24"/>
        </w:rPr>
      </w:pPr>
      <w:r>
        <w:rPr>
          <w:sz w:val="24"/>
        </w:rPr>
        <w:t>Сычев Д.А., Раменская Г.В., Игнатьев И.В., Кукес В.Г. Клиническая фармакогенетика. Геотар-Медиа. 2007.</w:t>
      </w:r>
    </w:p>
    <w:p w14:paraId="20DA069F" w14:textId="77777777" w:rsidR="00FD2978" w:rsidRDefault="00000000">
      <w:pPr>
        <w:pStyle w:val="a4"/>
        <w:numPr>
          <w:ilvl w:val="0"/>
          <w:numId w:val="20"/>
        </w:numPr>
        <w:tabs>
          <w:tab w:val="left" w:pos="323"/>
        </w:tabs>
        <w:ind w:left="2" w:right="144" w:firstLine="0"/>
        <w:rPr>
          <w:sz w:val="24"/>
        </w:rPr>
      </w:pPr>
      <w:r>
        <w:rPr>
          <w:sz w:val="24"/>
        </w:rPr>
        <w:t>Бочков</w:t>
      </w:r>
      <w:r>
        <w:rPr>
          <w:spacing w:val="76"/>
          <w:sz w:val="24"/>
        </w:rPr>
        <w:t xml:space="preserve"> </w:t>
      </w:r>
      <w:r>
        <w:rPr>
          <w:sz w:val="24"/>
        </w:rPr>
        <w:t>Н.П.</w:t>
      </w:r>
      <w:r>
        <w:rPr>
          <w:spacing w:val="77"/>
          <w:sz w:val="24"/>
        </w:rPr>
        <w:t xml:space="preserve"> </w:t>
      </w:r>
      <w:r>
        <w:rPr>
          <w:sz w:val="24"/>
        </w:rPr>
        <w:t>Клиническая</w:t>
      </w:r>
      <w:r>
        <w:rPr>
          <w:spacing w:val="77"/>
          <w:sz w:val="24"/>
        </w:rPr>
        <w:t xml:space="preserve"> </w:t>
      </w:r>
      <w:r>
        <w:rPr>
          <w:sz w:val="24"/>
        </w:rPr>
        <w:t>генетика.</w:t>
      </w:r>
      <w:r>
        <w:rPr>
          <w:spacing w:val="77"/>
          <w:sz w:val="24"/>
        </w:rPr>
        <w:t xml:space="preserve"> </w:t>
      </w:r>
      <w:r>
        <w:rPr>
          <w:sz w:val="24"/>
        </w:rPr>
        <w:t>Москва,</w:t>
      </w:r>
      <w:r>
        <w:rPr>
          <w:spacing w:val="77"/>
          <w:sz w:val="24"/>
        </w:rPr>
        <w:t xml:space="preserve"> </w:t>
      </w:r>
      <w:r>
        <w:rPr>
          <w:sz w:val="24"/>
        </w:rPr>
        <w:t>Медицина,</w:t>
      </w:r>
      <w:r>
        <w:rPr>
          <w:spacing w:val="77"/>
          <w:sz w:val="24"/>
        </w:rPr>
        <w:t xml:space="preserve"> </w:t>
      </w:r>
      <w:r>
        <w:rPr>
          <w:sz w:val="24"/>
        </w:rPr>
        <w:t>1997.</w:t>
      </w:r>
      <w:r>
        <w:rPr>
          <w:spacing w:val="40"/>
          <w:sz w:val="24"/>
        </w:rPr>
        <w:t xml:space="preserve"> </w:t>
      </w:r>
      <w:r>
        <w:rPr>
          <w:sz w:val="24"/>
        </w:rPr>
        <w:t>5.</w:t>
      </w:r>
      <w:r>
        <w:rPr>
          <w:spacing w:val="77"/>
          <w:sz w:val="24"/>
        </w:rPr>
        <w:t xml:space="preserve"> </w:t>
      </w:r>
      <w:r>
        <w:rPr>
          <w:sz w:val="24"/>
        </w:rPr>
        <w:t>Доклад</w:t>
      </w:r>
      <w:r>
        <w:rPr>
          <w:spacing w:val="77"/>
          <w:sz w:val="24"/>
        </w:rPr>
        <w:t xml:space="preserve"> </w:t>
      </w:r>
      <w:r>
        <w:rPr>
          <w:sz w:val="24"/>
        </w:rPr>
        <w:t>научной группы ВОЗ № 524, 1975 г. «Фармакогенетика».</w:t>
      </w:r>
    </w:p>
    <w:p w14:paraId="673CD42E" w14:textId="77777777" w:rsidR="00FD2978" w:rsidRDefault="00000000">
      <w:pPr>
        <w:pStyle w:val="a4"/>
        <w:numPr>
          <w:ilvl w:val="0"/>
          <w:numId w:val="20"/>
        </w:numPr>
        <w:tabs>
          <w:tab w:val="left" w:pos="272"/>
        </w:tabs>
        <w:spacing w:before="1"/>
        <w:ind w:left="2" w:right="139" w:firstLine="0"/>
        <w:rPr>
          <w:sz w:val="24"/>
        </w:rPr>
      </w:pPr>
      <w:r>
        <w:rPr>
          <w:sz w:val="24"/>
        </w:rPr>
        <w:t>Кукес В.Г. Метаболизм лекарственных</w:t>
      </w:r>
      <w:r>
        <w:rPr>
          <w:spacing w:val="27"/>
          <w:sz w:val="24"/>
        </w:rPr>
        <w:t xml:space="preserve"> </w:t>
      </w:r>
      <w:r>
        <w:rPr>
          <w:sz w:val="24"/>
        </w:rPr>
        <w:t>средств: клинико-фармакологические аспекты. М., Реафарма. 2004</w:t>
      </w:r>
    </w:p>
    <w:p w14:paraId="23A4E16C" w14:textId="77777777" w:rsidR="00FD2978" w:rsidRDefault="00FD2978">
      <w:pPr>
        <w:pStyle w:val="a3"/>
        <w:ind w:left="0" w:firstLine="0"/>
        <w:jc w:val="left"/>
        <w:rPr>
          <w:sz w:val="24"/>
        </w:rPr>
      </w:pPr>
    </w:p>
    <w:p w14:paraId="0768B79E" w14:textId="77777777" w:rsidR="00FD2978" w:rsidRDefault="00FD2978">
      <w:pPr>
        <w:pStyle w:val="a3"/>
        <w:spacing w:before="53"/>
        <w:ind w:left="0" w:firstLine="0"/>
        <w:jc w:val="left"/>
        <w:rPr>
          <w:sz w:val="24"/>
        </w:rPr>
      </w:pPr>
    </w:p>
    <w:p w14:paraId="5758D188" w14:textId="77777777" w:rsidR="00FD2978" w:rsidRDefault="00000000">
      <w:pPr>
        <w:spacing w:line="322" w:lineRule="exact"/>
        <w:ind w:right="139"/>
        <w:jc w:val="center"/>
        <w:rPr>
          <w:b/>
          <w:sz w:val="28"/>
        </w:rPr>
      </w:pPr>
      <w:r>
        <w:rPr>
          <w:b/>
          <w:sz w:val="28"/>
        </w:rPr>
        <w:t>Лекция</w:t>
      </w:r>
      <w:r>
        <w:rPr>
          <w:b/>
          <w:spacing w:val="-7"/>
          <w:sz w:val="28"/>
        </w:rPr>
        <w:t xml:space="preserve"> </w:t>
      </w:r>
      <w:r>
        <w:rPr>
          <w:b/>
          <w:spacing w:val="-10"/>
          <w:sz w:val="28"/>
        </w:rPr>
        <w:t>7</w:t>
      </w:r>
    </w:p>
    <w:p w14:paraId="056B43E6" w14:textId="77777777" w:rsidR="00FD2978" w:rsidRDefault="00000000">
      <w:pPr>
        <w:ind w:left="10" w:right="143"/>
        <w:jc w:val="center"/>
        <w:rPr>
          <w:b/>
          <w:sz w:val="28"/>
        </w:rPr>
      </w:pPr>
      <w:r>
        <w:rPr>
          <w:b/>
          <w:sz w:val="28"/>
        </w:rPr>
        <w:t>Фармакогенетические</w:t>
      </w:r>
      <w:r>
        <w:rPr>
          <w:b/>
          <w:spacing w:val="-10"/>
          <w:sz w:val="28"/>
        </w:rPr>
        <w:t xml:space="preserve"> </w:t>
      </w:r>
      <w:r>
        <w:rPr>
          <w:b/>
          <w:sz w:val="28"/>
        </w:rPr>
        <w:t>исследования</w:t>
      </w:r>
      <w:r>
        <w:rPr>
          <w:b/>
          <w:spacing w:val="-9"/>
          <w:sz w:val="28"/>
        </w:rPr>
        <w:t xml:space="preserve"> </w:t>
      </w:r>
      <w:r>
        <w:rPr>
          <w:b/>
          <w:sz w:val="28"/>
        </w:rPr>
        <w:t>2</w:t>
      </w:r>
      <w:r>
        <w:rPr>
          <w:b/>
          <w:spacing w:val="-7"/>
          <w:sz w:val="28"/>
        </w:rPr>
        <w:t xml:space="preserve"> </w:t>
      </w:r>
      <w:r>
        <w:rPr>
          <w:b/>
          <w:sz w:val="28"/>
        </w:rPr>
        <w:t>фазы</w:t>
      </w:r>
      <w:r>
        <w:rPr>
          <w:b/>
          <w:spacing w:val="-8"/>
          <w:sz w:val="28"/>
        </w:rPr>
        <w:t xml:space="preserve"> </w:t>
      </w:r>
      <w:r>
        <w:rPr>
          <w:b/>
          <w:spacing w:val="-2"/>
          <w:sz w:val="28"/>
        </w:rPr>
        <w:t>биотрансформации</w:t>
      </w:r>
    </w:p>
    <w:p w14:paraId="7F187AD5" w14:textId="77777777" w:rsidR="00FD2978" w:rsidRDefault="00000000">
      <w:pPr>
        <w:pStyle w:val="a3"/>
        <w:spacing w:before="317"/>
        <w:ind w:right="138"/>
      </w:pPr>
      <w:r>
        <w:rPr>
          <w:i/>
        </w:rPr>
        <w:t>Цель</w:t>
      </w:r>
      <w:r>
        <w:rPr>
          <w:i/>
          <w:spacing w:val="-5"/>
        </w:rPr>
        <w:t xml:space="preserve"> </w:t>
      </w:r>
      <w:r>
        <w:rPr>
          <w:i/>
        </w:rPr>
        <w:t>занятия:</w:t>
      </w:r>
      <w:r>
        <w:rPr>
          <w:i/>
          <w:spacing w:val="-2"/>
        </w:rPr>
        <w:t xml:space="preserve"> </w:t>
      </w:r>
      <w:r>
        <w:t>ознакомление</w:t>
      </w:r>
      <w:r>
        <w:rPr>
          <w:spacing w:val="-6"/>
        </w:rPr>
        <w:t xml:space="preserve"> </w:t>
      </w:r>
      <w:r>
        <w:t>с</w:t>
      </w:r>
      <w:r>
        <w:rPr>
          <w:spacing w:val="-2"/>
        </w:rPr>
        <w:t xml:space="preserve"> </w:t>
      </w:r>
      <w:r>
        <w:t>фармакогенетическими</w:t>
      </w:r>
      <w:r>
        <w:rPr>
          <w:spacing w:val="-5"/>
        </w:rPr>
        <w:t xml:space="preserve"> </w:t>
      </w:r>
      <w:r>
        <w:t>исследованиями</w:t>
      </w:r>
      <w:r>
        <w:rPr>
          <w:spacing w:val="-6"/>
        </w:rPr>
        <w:t xml:space="preserve"> </w:t>
      </w:r>
      <w:r>
        <w:t>2 фазы биотрансформации.</w:t>
      </w:r>
    </w:p>
    <w:p w14:paraId="692D4AFE" w14:textId="77777777" w:rsidR="00FD2978" w:rsidRDefault="00000000">
      <w:pPr>
        <w:pStyle w:val="a3"/>
        <w:ind w:right="143"/>
      </w:pPr>
      <w:r>
        <w:t>Во II фазе биотрансформации лекарственных средств осуществляется конъюгация их или их метаболитов с эндогенными веществами с образованием гидрофильных конъюгатов.</w:t>
      </w:r>
    </w:p>
    <w:p w14:paraId="09A2D7CE" w14:textId="77777777" w:rsidR="00FD2978" w:rsidRDefault="00000000">
      <w:pPr>
        <w:pStyle w:val="a3"/>
        <w:spacing w:before="1"/>
        <w:ind w:right="134"/>
      </w:pPr>
      <w:r>
        <w:rPr>
          <w:i/>
        </w:rPr>
        <w:t xml:space="preserve">УДФ-глюкуронилтрансфераза (UGT). </w:t>
      </w:r>
      <w:r>
        <w:t>Глюкуронирование является наиболее важной реакцией II фазы метаболизма лекарств. К лекарственному средству присоединяется УДФ за счет катализа с помощью ферментов УДФ– глюкуронилтрансфераз, включающих два семейства и более 20 изоферментов. Они катализируют большое число лекарств (морфин, хлорамфеникол, парацетамол и др.), их метаболитов, гормонов, пестицидов, канцерогенов. Физиологической функцией UGT является глюкуронирование эндогенных соединений (например, билирубина).</w:t>
      </w:r>
    </w:p>
    <w:p w14:paraId="473DB208" w14:textId="77777777" w:rsidR="00FD2978" w:rsidRDefault="00000000">
      <w:pPr>
        <w:pStyle w:val="a3"/>
        <w:ind w:right="141"/>
      </w:pPr>
      <w:r>
        <w:t>Глюкуронированию подвергаются лекарственные средства из следующих групп: фенолы (пропофол, парацетамол); спирты (хлорамфеникол, кодеин, оксазепам); алифатические амины (ламотриджин, амитриптилин); карбоновые кислоты (фенилбутазон и др.); карбоксильные кислоты (напроксен, кетопрофен).</w:t>
      </w:r>
    </w:p>
    <w:p w14:paraId="24E3BF97" w14:textId="77777777" w:rsidR="00FD2978" w:rsidRDefault="00000000">
      <w:pPr>
        <w:pStyle w:val="a3"/>
        <w:ind w:right="137"/>
      </w:pPr>
      <w:r>
        <w:rPr>
          <w:i/>
        </w:rPr>
        <w:t xml:space="preserve">N-ацетилтрансфераза. </w:t>
      </w:r>
      <w:r>
        <w:t>N-ацетилтрансфераза катализирует реакцию ацетилирования ряда ЛС, в том числе изониазида, сульфаниламидов, прокаинамида, гидралазина и др. Выделено два изофермента N- ацетилтрансферазы: N-ацетилтрансфераза 1 (NAT1) и N-ацетилтрансфераза 2 (NAT2). Изофермент NAT1 ацетилирует небольшое количество ариламинов</w:t>
      </w:r>
      <w:r>
        <w:rPr>
          <w:spacing w:val="40"/>
        </w:rPr>
        <w:t xml:space="preserve"> </w:t>
      </w:r>
      <w:r>
        <w:t>и не обладает генетическим полиморфизмом. Таким образом, основной фермент ацетилирования – изофермент NAT2. Ген NAT2 локализован в хромосоме 8р23, известно более 20 мутантных аллелей. В зависимости от активности</w:t>
      </w:r>
      <w:r>
        <w:rPr>
          <w:spacing w:val="64"/>
        </w:rPr>
        <w:t xml:space="preserve">  </w:t>
      </w:r>
      <w:r>
        <w:t>фермента</w:t>
      </w:r>
      <w:r>
        <w:rPr>
          <w:spacing w:val="68"/>
        </w:rPr>
        <w:t xml:space="preserve">  </w:t>
      </w:r>
      <w:r>
        <w:t>NAT2</w:t>
      </w:r>
      <w:r>
        <w:rPr>
          <w:spacing w:val="68"/>
        </w:rPr>
        <w:t xml:space="preserve">  </w:t>
      </w:r>
      <w:r>
        <w:t>все</w:t>
      </w:r>
      <w:r>
        <w:rPr>
          <w:spacing w:val="67"/>
        </w:rPr>
        <w:t xml:space="preserve">  </w:t>
      </w:r>
      <w:r>
        <w:t>люди</w:t>
      </w:r>
      <w:r>
        <w:rPr>
          <w:spacing w:val="66"/>
        </w:rPr>
        <w:t xml:space="preserve">  </w:t>
      </w:r>
      <w:r>
        <w:t>разделяются</w:t>
      </w:r>
      <w:r>
        <w:rPr>
          <w:spacing w:val="67"/>
        </w:rPr>
        <w:t xml:space="preserve">  </w:t>
      </w:r>
      <w:r>
        <w:t>на</w:t>
      </w:r>
      <w:r>
        <w:rPr>
          <w:spacing w:val="67"/>
        </w:rPr>
        <w:t xml:space="preserve">  </w:t>
      </w:r>
      <w:r>
        <w:rPr>
          <w:spacing w:val="-2"/>
        </w:rPr>
        <w:t>«быстрых»,</w:t>
      </w:r>
    </w:p>
    <w:p w14:paraId="5039BFCC" w14:textId="77777777" w:rsidR="00FD2978" w:rsidRDefault="00000000">
      <w:pPr>
        <w:pStyle w:val="a3"/>
        <w:spacing w:line="322" w:lineRule="exact"/>
        <w:ind w:firstLine="0"/>
      </w:pPr>
      <w:r>
        <w:t>«промежуточных»</w:t>
      </w:r>
      <w:r>
        <w:rPr>
          <w:spacing w:val="-10"/>
        </w:rPr>
        <w:t xml:space="preserve"> </w:t>
      </w:r>
      <w:r>
        <w:t>и</w:t>
      </w:r>
      <w:r>
        <w:rPr>
          <w:spacing w:val="-7"/>
        </w:rPr>
        <w:t xml:space="preserve"> </w:t>
      </w:r>
      <w:r>
        <w:t>«медленных»</w:t>
      </w:r>
      <w:r>
        <w:rPr>
          <w:spacing w:val="-7"/>
        </w:rPr>
        <w:t xml:space="preserve"> </w:t>
      </w:r>
      <w:r>
        <w:rPr>
          <w:spacing w:val="-2"/>
        </w:rPr>
        <w:t>ацетиляторов.</w:t>
      </w:r>
    </w:p>
    <w:p w14:paraId="527FDAF0" w14:textId="77777777" w:rsidR="00FD2978" w:rsidRDefault="00000000">
      <w:pPr>
        <w:pStyle w:val="1"/>
        <w:spacing w:line="319" w:lineRule="exact"/>
      </w:pPr>
      <w:r>
        <w:t>Контрольные</w:t>
      </w:r>
      <w:r>
        <w:rPr>
          <w:spacing w:val="-10"/>
        </w:rPr>
        <w:t xml:space="preserve"> </w:t>
      </w:r>
      <w:r>
        <w:rPr>
          <w:spacing w:val="-2"/>
        </w:rPr>
        <w:t>вопросы:</w:t>
      </w:r>
    </w:p>
    <w:p w14:paraId="0DFEFD43" w14:textId="77777777" w:rsidR="00FD2978" w:rsidRDefault="00000000">
      <w:pPr>
        <w:pStyle w:val="a4"/>
        <w:numPr>
          <w:ilvl w:val="0"/>
          <w:numId w:val="19"/>
        </w:numPr>
        <w:tabs>
          <w:tab w:val="left" w:pos="927"/>
        </w:tabs>
        <w:spacing w:line="319" w:lineRule="exact"/>
        <w:ind w:left="927" w:hanging="359"/>
        <w:jc w:val="both"/>
        <w:rPr>
          <w:sz w:val="28"/>
        </w:rPr>
      </w:pPr>
      <w:r>
        <w:rPr>
          <w:sz w:val="28"/>
        </w:rPr>
        <w:t>УДФ-глюкуронилтрансфераза</w:t>
      </w:r>
      <w:r>
        <w:rPr>
          <w:spacing w:val="-17"/>
          <w:sz w:val="28"/>
        </w:rPr>
        <w:t xml:space="preserve"> </w:t>
      </w:r>
      <w:r>
        <w:rPr>
          <w:spacing w:val="-2"/>
          <w:sz w:val="28"/>
        </w:rPr>
        <w:t>(UGT).</w:t>
      </w:r>
    </w:p>
    <w:p w14:paraId="0A469F2D" w14:textId="77777777" w:rsidR="00FD2978" w:rsidRDefault="00000000">
      <w:pPr>
        <w:pStyle w:val="a4"/>
        <w:numPr>
          <w:ilvl w:val="0"/>
          <w:numId w:val="19"/>
        </w:numPr>
        <w:tabs>
          <w:tab w:val="left" w:pos="927"/>
        </w:tabs>
        <w:spacing w:line="322" w:lineRule="exact"/>
        <w:ind w:left="927" w:hanging="359"/>
        <w:jc w:val="both"/>
        <w:rPr>
          <w:sz w:val="28"/>
        </w:rPr>
      </w:pPr>
      <w:r>
        <w:rPr>
          <w:sz w:val="28"/>
        </w:rPr>
        <w:t>Физиологическая</w:t>
      </w:r>
      <w:r>
        <w:rPr>
          <w:spacing w:val="-7"/>
          <w:sz w:val="28"/>
        </w:rPr>
        <w:t xml:space="preserve"> </w:t>
      </w:r>
      <w:r>
        <w:rPr>
          <w:sz w:val="28"/>
        </w:rPr>
        <w:t>функция</w:t>
      </w:r>
      <w:r>
        <w:rPr>
          <w:spacing w:val="-7"/>
          <w:sz w:val="28"/>
        </w:rPr>
        <w:t xml:space="preserve"> </w:t>
      </w:r>
      <w:r>
        <w:rPr>
          <w:spacing w:val="-4"/>
          <w:sz w:val="28"/>
        </w:rPr>
        <w:t>UGT.</w:t>
      </w:r>
    </w:p>
    <w:p w14:paraId="52553ECA" w14:textId="77777777" w:rsidR="00FD2978" w:rsidRDefault="00000000">
      <w:pPr>
        <w:pStyle w:val="a4"/>
        <w:numPr>
          <w:ilvl w:val="0"/>
          <w:numId w:val="19"/>
        </w:numPr>
        <w:tabs>
          <w:tab w:val="left" w:pos="928"/>
        </w:tabs>
        <w:ind w:right="139"/>
        <w:jc w:val="both"/>
        <w:rPr>
          <w:sz w:val="28"/>
        </w:rPr>
      </w:pPr>
      <w:r>
        <w:rPr>
          <w:sz w:val="28"/>
        </w:rPr>
        <w:t xml:space="preserve">Реакция глюкуронирования II фазы метаболизма лекарственных </w:t>
      </w:r>
      <w:r>
        <w:rPr>
          <w:spacing w:val="-2"/>
          <w:sz w:val="28"/>
        </w:rPr>
        <w:t>средств.</w:t>
      </w:r>
    </w:p>
    <w:p w14:paraId="2B56A320" w14:textId="77777777" w:rsidR="00FD2978" w:rsidRDefault="00000000">
      <w:pPr>
        <w:pStyle w:val="a4"/>
        <w:numPr>
          <w:ilvl w:val="0"/>
          <w:numId w:val="19"/>
        </w:numPr>
        <w:tabs>
          <w:tab w:val="left" w:pos="927"/>
        </w:tabs>
        <w:spacing w:line="321" w:lineRule="exact"/>
        <w:ind w:left="927" w:hanging="359"/>
        <w:jc w:val="both"/>
        <w:rPr>
          <w:sz w:val="28"/>
        </w:rPr>
      </w:pPr>
      <w:r>
        <w:rPr>
          <w:sz w:val="28"/>
        </w:rPr>
        <w:t>N-ацетилтрансфераза</w:t>
      </w:r>
      <w:r>
        <w:rPr>
          <w:spacing w:val="-4"/>
          <w:sz w:val="28"/>
        </w:rPr>
        <w:t xml:space="preserve"> </w:t>
      </w:r>
      <w:r>
        <w:rPr>
          <w:sz w:val="28"/>
        </w:rPr>
        <w:t>и</w:t>
      </w:r>
      <w:r>
        <w:rPr>
          <w:spacing w:val="-5"/>
          <w:sz w:val="28"/>
        </w:rPr>
        <w:t xml:space="preserve"> </w:t>
      </w:r>
      <w:r>
        <w:rPr>
          <w:sz w:val="28"/>
        </w:rPr>
        <w:t>его</w:t>
      </w:r>
      <w:r>
        <w:rPr>
          <w:spacing w:val="-7"/>
          <w:sz w:val="28"/>
        </w:rPr>
        <w:t xml:space="preserve"> </w:t>
      </w:r>
      <w:r>
        <w:rPr>
          <w:spacing w:val="-2"/>
          <w:sz w:val="28"/>
        </w:rPr>
        <w:t>изоферменты.</w:t>
      </w:r>
    </w:p>
    <w:p w14:paraId="35BCD100" w14:textId="77777777" w:rsidR="00FD2978" w:rsidRDefault="00FD2978">
      <w:pPr>
        <w:pStyle w:val="a4"/>
        <w:spacing w:line="321" w:lineRule="exact"/>
        <w:jc w:val="both"/>
        <w:rPr>
          <w:sz w:val="28"/>
        </w:rPr>
        <w:sectPr w:rsidR="00FD2978">
          <w:pgSz w:w="11910" w:h="16840"/>
          <w:pgMar w:top="1040" w:right="708" w:bottom="1200" w:left="1700" w:header="0" w:footer="1003" w:gutter="0"/>
          <w:cols w:space="720"/>
        </w:sectPr>
      </w:pPr>
    </w:p>
    <w:p w14:paraId="27AAC6B1" w14:textId="77777777" w:rsidR="00FD2978" w:rsidRDefault="00000000">
      <w:pPr>
        <w:pStyle w:val="a4"/>
        <w:numPr>
          <w:ilvl w:val="0"/>
          <w:numId w:val="19"/>
        </w:numPr>
        <w:tabs>
          <w:tab w:val="left" w:pos="927"/>
        </w:tabs>
        <w:spacing w:before="67"/>
        <w:ind w:left="927" w:hanging="359"/>
        <w:rPr>
          <w:sz w:val="28"/>
        </w:rPr>
      </w:pPr>
      <w:r>
        <w:rPr>
          <w:sz w:val="28"/>
        </w:rPr>
        <w:t>Какие</w:t>
      </w:r>
      <w:r>
        <w:rPr>
          <w:spacing w:val="-9"/>
          <w:sz w:val="28"/>
        </w:rPr>
        <w:t xml:space="preserve"> </w:t>
      </w:r>
      <w:r>
        <w:rPr>
          <w:sz w:val="28"/>
        </w:rPr>
        <w:t>лекарственные</w:t>
      </w:r>
      <w:r>
        <w:rPr>
          <w:spacing w:val="-7"/>
          <w:sz w:val="28"/>
        </w:rPr>
        <w:t xml:space="preserve"> </w:t>
      </w:r>
      <w:r>
        <w:rPr>
          <w:sz w:val="28"/>
        </w:rPr>
        <w:t>средства</w:t>
      </w:r>
      <w:r>
        <w:rPr>
          <w:spacing w:val="-9"/>
          <w:sz w:val="28"/>
        </w:rPr>
        <w:t xml:space="preserve"> </w:t>
      </w:r>
      <w:r>
        <w:rPr>
          <w:sz w:val="28"/>
        </w:rPr>
        <w:t>подвергаются</w:t>
      </w:r>
      <w:r>
        <w:rPr>
          <w:spacing w:val="-6"/>
          <w:sz w:val="28"/>
        </w:rPr>
        <w:t xml:space="preserve"> </w:t>
      </w:r>
      <w:r>
        <w:rPr>
          <w:spacing w:val="-2"/>
          <w:sz w:val="28"/>
        </w:rPr>
        <w:t>глюкуронированию.</w:t>
      </w:r>
    </w:p>
    <w:p w14:paraId="5D953809" w14:textId="77777777" w:rsidR="00FD2978" w:rsidRDefault="00000000">
      <w:pPr>
        <w:spacing w:before="1"/>
        <w:ind w:left="2"/>
        <w:rPr>
          <w:i/>
          <w:sz w:val="24"/>
        </w:rPr>
      </w:pPr>
      <w:r>
        <w:rPr>
          <w:i/>
          <w:spacing w:val="-2"/>
          <w:sz w:val="24"/>
        </w:rPr>
        <w:t>Литература:</w:t>
      </w:r>
    </w:p>
    <w:p w14:paraId="409392E7" w14:textId="77777777" w:rsidR="00FD2978" w:rsidRDefault="00000000">
      <w:pPr>
        <w:pStyle w:val="a4"/>
        <w:numPr>
          <w:ilvl w:val="0"/>
          <w:numId w:val="18"/>
        </w:numPr>
        <w:tabs>
          <w:tab w:val="left" w:pos="323"/>
        </w:tabs>
        <w:ind w:right="144" w:firstLine="0"/>
        <w:rPr>
          <w:sz w:val="24"/>
        </w:rPr>
      </w:pPr>
      <w:r>
        <w:rPr>
          <w:sz w:val="24"/>
        </w:rPr>
        <w:t>Бочков</w:t>
      </w:r>
      <w:r>
        <w:rPr>
          <w:spacing w:val="76"/>
          <w:sz w:val="24"/>
        </w:rPr>
        <w:t xml:space="preserve"> </w:t>
      </w:r>
      <w:r>
        <w:rPr>
          <w:sz w:val="24"/>
        </w:rPr>
        <w:t>Н.П.</w:t>
      </w:r>
      <w:r>
        <w:rPr>
          <w:spacing w:val="77"/>
          <w:sz w:val="24"/>
        </w:rPr>
        <w:t xml:space="preserve"> </w:t>
      </w:r>
      <w:r>
        <w:rPr>
          <w:sz w:val="24"/>
        </w:rPr>
        <w:t>Клиническая</w:t>
      </w:r>
      <w:r>
        <w:rPr>
          <w:spacing w:val="77"/>
          <w:sz w:val="24"/>
        </w:rPr>
        <w:t xml:space="preserve"> </w:t>
      </w:r>
      <w:r>
        <w:rPr>
          <w:sz w:val="24"/>
        </w:rPr>
        <w:t>генетика.</w:t>
      </w:r>
      <w:r>
        <w:rPr>
          <w:spacing w:val="77"/>
          <w:sz w:val="24"/>
        </w:rPr>
        <w:t xml:space="preserve"> </w:t>
      </w:r>
      <w:r>
        <w:rPr>
          <w:sz w:val="24"/>
        </w:rPr>
        <w:t>Москва,</w:t>
      </w:r>
      <w:r>
        <w:rPr>
          <w:spacing w:val="77"/>
          <w:sz w:val="24"/>
        </w:rPr>
        <w:t xml:space="preserve"> </w:t>
      </w:r>
      <w:r>
        <w:rPr>
          <w:sz w:val="24"/>
        </w:rPr>
        <w:t>Медицина,</w:t>
      </w:r>
      <w:r>
        <w:rPr>
          <w:spacing w:val="77"/>
          <w:sz w:val="24"/>
        </w:rPr>
        <w:t xml:space="preserve"> </w:t>
      </w:r>
      <w:r>
        <w:rPr>
          <w:sz w:val="24"/>
        </w:rPr>
        <w:t>1997.</w:t>
      </w:r>
      <w:r>
        <w:rPr>
          <w:spacing w:val="40"/>
          <w:sz w:val="24"/>
        </w:rPr>
        <w:t xml:space="preserve"> </w:t>
      </w:r>
      <w:r>
        <w:rPr>
          <w:sz w:val="24"/>
        </w:rPr>
        <w:t>5.</w:t>
      </w:r>
      <w:r>
        <w:rPr>
          <w:spacing w:val="77"/>
          <w:sz w:val="24"/>
        </w:rPr>
        <w:t xml:space="preserve"> </w:t>
      </w:r>
      <w:r>
        <w:rPr>
          <w:sz w:val="24"/>
        </w:rPr>
        <w:t>Доклад</w:t>
      </w:r>
      <w:r>
        <w:rPr>
          <w:spacing w:val="77"/>
          <w:sz w:val="24"/>
        </w:rPr>
        <w:t xml:space="preserve"> </w:t>
      </w:r>
      <w:r>
        <w:rPr>
          <w:sz w:val="24"/>
        </w:rPr>
        <w:t>научной группы ВОЗ № 524, 1975 г. «Фармакогенетика».</w:t>
      </w:r>
    </w:p>
    <w:p w14:paraId="78777564" w14:textId="77777777" w:rsidR="00FD2978" w:rsidRDefault="00000000">
      <w:pPr>
        <w:pStyle w:val="a4"/>
        <w:numPr>
          <w:ilvl w:val="0"/>
          <w:numId w:val="18"/>
        </w:numPr>
        <w:tabs>
          <w:tab w:val="left" w:pos="272"/>
        </w:tabs>
        <w:spacing w:before="1"/>
        <w:ind w:right="139" w:firstLine="0"/>
        <w:rPr>
          <w:sz w:val="24"/>
        </w:rPr>
      </w:pPr>
      <w:r>
        <w:rPr>
          <w:sz w:val="24"/>
        </w:rPr>
        <w:t>Кукес В.Г. Метаболизм лекарственных</w:t>
      </w:r>
      <w:r>
        <w:rPr>
          <w:spacing w:val="27"/>
          <w:sz w:val="24"/>
        </w:rPr>
        <w:t xml:space="preserve"> </w:t>
      </w:r>
      <w:r>
        <w:rPr>
          <w:sz w:val="24"/>
        </w:rPr>
        <w:t>средств: клинико-фармакологические аспекты. М., Реафарма. 2004</w:t>
      </w:r>
    </w:p>
    <w:p w14:paraId="19DF767D" w14:textId="77777777" w:rsidR="00FD2978" w:rsidRDefault="00FD2978">
      <w:pPr>
        <w:pStyle w:val="a3"/>
        <w:ind w:left="0" w:firstLine="0"/>
        <w:jc w:val="left"/>
        <w:rPr>
          <w:sz w:val="24"/>
        </w:rPr>
      </w:pPr>
    </w:p>
    <w:p w14:paraId="2CD16850" w14:textId="77777777" w:rsidR="00FD2978" w:rsidRDefault="00FD2978">
      <w:pPr>
        <w:pStyle w:val="a3"/>
        <w:spacing w:before="96"/>
        <w:ind w:left="0" w:firstLine="0"/>
        <w:jc w:val="left"/>
        <w:rPr>
          <w:sz w:val="24"/>
        </w:rPr>
      </w:pPr>
    </w:p>
    <w:p w14:paraId="789B82CD" w14:textId="77777777" w:rsidR="00FD2978" w:rsidRDefault="00000000">
      <w:pPr>
        <w:spacing w:before="1" w:line="322" w:lineRule="exact"/>
        <w:ind w:left="4089"/>
        <w:rPr>
          <w:b/>
          <w:sz w:val="28"/>
        </w:rPr>
      </w:pPr>
      <w:r>
        <w:rPr>
          <w:b/>
          <w:sz w:val="28"/>
        </w:rPr>
        <w:t>Лекция</w:t>
      </w:r>
      <w:r>
        <w:rPr>
          <w:b/>
          <w:spacing w:val="-7"/>
          <w:sz w:val="28"/>
        </w:rPr>
        <w:t xml:space="preserve"> </w:t>
      </w:r>
      <w:r>
        <w:rPr>
          <w:b/>
          <w:spacing w:val="-10"/>
          <w:sz w:val="28"/>
        </w:rPr>
        <w:t>8</w:t>
      </w:r>
    </w:p>
    <w:p w14:paraId="00F5E617" w14:textId="77777777" w:rsidR="00FD2978" w:rsidRDefault="00000000">
      <w:pPr>
        <w:ind w:left="3187" w:hanging="1863"/>
        <w:rPr>
          <w:b/>
          <w:sz w:val="28"/>
        </w:rPr>
      </w:pPr>
      <w:r>
        <w:rPr>
          <w:b/>
          <w:sz w:val="28"/>
        </w:rPr>
        <w:t>Генетические</w:t>
      </w:r>
      <w:r>
        <w:rPr>
          <w:b/>
          <w:spacing w:val="-9"/>
          <w:sz w:val="28"/>
        </w:rPr>
        <w:t xml:space="preserve"> </w:t>
      </w:r>
      <w:r>
        <w:rPr>
          <w:b/>
          <w:sz w:val="28"/>
        </w:rPr>
        <w:t>факторы,</w:t>
      </w:r>
      <w:r>
        <w:rPr>
          <w:b/>
          <w:spacing w:val="-10"/>
          <w:sz w:val="28"/>
        </w:rPr>
        <w:t xml:space="preserve"> </w:t>
      </w:r>
      <w:r>
        <w:rPr>
          <w:b/>
          <w:sz w:val="28"/>
        </w:rPr>
        <w:t>влияющие</w:t>
      </w:r>
      <w:r>
        <w:rPr>
          <w:b/>
          <w:spacing w:val="-9"/>
          <w:sz w:val="28"/>
        </w:rPr>
        <w:t xml:space="preserve"> </w:t>
      </w:r>
      <w:r>
        <w:rPr>
          <w:b/>
          <w:sz w:val="28"/>
        </w:rPr>
        <w:t>на</w:t>
      </w:r>
      <w:r>
        <w:rPr>
          <w:b/>
          <w:spacing w:val="-9"/>
          <w:sz w:val="28"/>
        </w:rPr>
        <w:t xml:space="preserve"> </w:t>
      </w:r>
      <w:r>
        <w:rPr>
          <w:b/>
          <w:sz w:val="28"/>
        </w:rPr>
        <w:t>фармакодинамику лекарственных средств</w:t>
      </w:r>
    </w:p>
    <w:p w14:paraId="7488BE51" w14:textId="77777777" w:rsidR="00FD2978" w:rsidRDefault="00000000">
      <w:pPr>
        <w:pStyle w:val="a3"/>
        <w:spacing w:before="318"/>
        <w:jc w:val="left"/>
      </w:pPr>
      <w:r>
        <w:rPr>
          <w:i/>
        </w:rPr>
        <w:t>Цель</w:t>
      </w:r>
      <w:r>
        <w:rPr>
          <w:i/>
          <w:spacing w:val="-5"/>
        </w:rPr>
        <w:t xml:space="preserve"> </w:t>
      </w:r>
      <w:r>
        <w:rPr>
          <w:i/>
        </w:rPr>
        <w:t>занятия:</w:t>
      </w:r>
      <w:r>
        <w:rPr>
          <w:i/>
          <w:spacing w:val="-5"/>
        </w:rPr>
        <w:t xml:space="preserve"> </w:t>
      </w:r>
      <w:r>
        <w:t>ознакомление</w:t>
      </w:r>
      <w:r>
        <w:rPr>
          <w:spacing w:val="-6"/>
        </w:rPr>
        <w:t xml:space="preserve"> </w:t>
      </w:r>
      <w:r>
        <w:t>с</w:t>
      </w:r>
      <w:r>
        <w:rPr>
          <w:spacing w:val="-3"/>
        </w:rPr>
        <w:t xml:space="preserve"> </w:t>
      </w:r>
      <w:r>
        <w:t>ролью</w:t>
      </w:r>
      <w:r>
        <w:rPr>
          <w:spacing w:val="-5"/>
        </w:rPr>
        <w:t xml:space="preserve"> </w:t>
      </w:r>
      <w:r>
        <w:t>генетических</w:t>
      </w:r>
      <w:r>
        <w:rPr>
          <w:spacing w:val="-4"/>
        </w:rPr>
        <w:t xml:space="preserve"> </w:t>
      </w:r>
      <w:r>
        <w:t>факторов</w:t>
      </w:r>
      <w:r>
        <w:rPr>
          <w:spacing w:val="-5"/>
        </w:rPr>
        <w:t xml:space="preserve"> </w:t>
      </w:r>
      <w:r>
        <w:t>в фармакодинамике лекарственных средств.</w:t>
      </w:r>
    </w:p>
    <w:p w14:paraId="3CFA31F2" w14:textId="77777777" w:rsidR="00FD2978" w:rsidRDefault="00000000">
      <w:pPr>
        <w:pStyle w:val="a3"/>
        <w:jc w:val="left"/>
      </w:pPr>
      <w:r>
        <w:t>Причиной</w:t>
      </w:r>
      <w:r>
        <w:rPr>
          <w:spacing w:val="-4"/>
        </w:rPr>
        <w:t xml:space="preserve"> </w:t>
      </w:r>
      <w:r>
        <w:t>изменения</w:t>
      </w:r>
      <w:r>
        <w:rPr>
          <w:spacing w:val="-4"/>
        </w:rPr>
        <w:t xml:space="preserve"> </w:t>
      </w:r>
      <w:r>
        <w:t>фармакодинамики</w:t>
      </w:r>
      <w:r>
        <w:rPr>
          <w:spacing w:val="-2"/>
        </w:rPr>
        <w:t xml:space="preserve"> </w:t>
      </w:r>
      <w:r>
        <w:t>ЛС</w:t>
      </w:r>
      <w:r>
        <w:rPr>
          <w:spacing w:val="-5"/>
        </w:rPr>
        <w:t xml:space="preserve"> </w:t>
      </w:r>
      <w:r>
        <w:t>могут</w:t>
      </w:r>
      <w:r>
        <w:rPr>
          <w:spacing w:val="-5"/>
        </w:rPr>
        <w:t xml:space="preserve"> </w:t>
      </w:r>
      <w:r>
        <w:t>быть</w:t>
      </w:r>
      <w:r>
        <w:rPr>
          <w:spacing w:val="-5"/>
        </w:rPr>
        <w:t xml:space="preserve"> </w:t>
      </w:r>
      <w:r>
        <w:t>мутации</w:t>
      </w:r>
      <w:r>
        <w:rPr>
          <w:spacing w:val="-4"/>
        </w:rPr>
        <w:t xml:space="preserve"> </w:t>
      </w:r>
      <w:r>
        <w:t>в</w:t>
      </w:r>
      <w:r>
        <w:rPr>
          <w:spacing w:val="-5"/>
        </w:rPr>
        <w:t xml:space="preserve"> </w:t>
      </w:r>
      <w:r>
        <w:t>генах генов, кодирующие белки, которые являются фармакологическими</w:t>
      </w:r>
    </w:p>
    <w:p w14:paraId="655AF458" w14:textId="77777777" w:rsidR="00FD2978" w:rsidRDefault="00000000">
      <w:pPr>
        <w:pStyle w:val="a3"/>
        <w:spacing w:line="321" w:lineRule="exact"/>
        <w:ind w:firstLine="0"/>
        <w:jc w:val="left"/>
      </w:pPr>
      <w:r>
        <w:t>мишенями</w:t>
      </w:r>
      <w:r>
        <w:rPr>
          <w:spacing w:val="-5"/>
        </w:rPr>
        <w:t xml:space="preserve"> </w:t>
      </w:r>
      <w:r>
        <w:t>для</w:t>
      </w:r>
      <w:r>
        <w:rPr>
          <w:spacing w:val="-4"/>
        </w:rPr>
        <w:t xml:space="preserve"> </w:t>
      </w:r>
      <w:r>
        <w:t>ЛС</w:t>
      </w:r>
      <w:r>
        <w:rPr>
          <w:spacing w:val="-5"/>
        </w:rPr>
        <w:t xml:space="preserve"> </w:t>
      </w:r>
      <w:r>
        <w:t>(рецепторы,</w:t>
      </w:r>
      <w:r>
        <w:rPr>
          <w:spacing w:val="-5"/>
        </w:rPr>
        <w:t xml:space="preserve"> </w:t>
      </w:r>
      <w:r>
        <w:t>ферменты,</w:t>
      </w:r>
      <w:r>
        <w:rPr>
          <w:spacing w:val="-6"/>
        </w:rPr>
        <w:t xml:space="preserve"> </w:t>
      </w:r>
      <w:r>
        <w:t>ионные</w:t>
      </w:r>
      <w:r>
        <w:rPr>
          <w:spacing w:val="-7"/>
        </w:rPr>
        <w:t xml:space="preserve"> </w:t>
      </w:r>
      <w:r>
        <w:t>каналы</w:t>
      </w:r>
      <w:r>
        <w:rPr>
          <w:spacing w:val="-4"/>
        </w:rPr>
        <w:t xml:space="preserve"> </w:t>
      </w:r>
      <w:r>
        <w:t>и</w:t>
      </w:r>
      <w:r>
        <w:rPr>
          <w:spacing w:val="-7"/>
        </w:rPr>
        <w:t xml:space="preserve"> </w:t>
      </w:r>
      <w:r>
        <w:rPr>
          <w:spacing w:val="-2"/>
        </w:rPr>
        <w:t>др.).</w:t>
      </w:r>
    </w:p>
    <w:p w14:paraId="6D5CAF3B" w14:textId="77777777" w:rsidR="00FD2978" w:rsidRDefault="00000000">
      <w:pPr>
        <w:pStyle w:val="a3"/>
        <w:ind w:right="136"/>
      </w:pPr>
      <w:r>
        <w:t xml:space="preserve">Примерами генетического полиморфизма фармакологических мишеней могут служить полиморфизм генов, кодирующих β1- и β2-адренорецепторы, β2-брадикининовые рецепторы, ионные каналы и полиморфизм генов, ответственных за синтез компонентов ренин-ангиотензин-альдостероновой системы (РААС), ангиотензинпревращающего фермента (АПФ) и ангиотензиногена. К этой же группе фармакогенетических феноменов относится развитие гемолиза при применении некоторых ЛС у лиц с недостаточностью глюкозо-6-фосфат-дегидрогеназы и так называемая злокачественная гипертермия при применении средств для наркоза и </w:t>
      </w:r>
      <w:r>
        <w:rPr>
          <w:spacing w:val="-2"/>
        </w:rPr>
        <w:t>миорелеаксантов.</w:t>
      </w:r>
    </w:p>
    <w:p w14:paraId="17BB4D6B" w14:textId="77777777" w:rsidR="00FD2978" w:rsidRDefault="00000000">
      <w:pPr>
        <w:pStyle w:val="a3"/>
        <w:spacing w:before="1"/>
        <w:ind w:right="135"/>
      </w:pPr>
      <w:r>
        <w:t>Генетический полиморфизм β2-адренорецептора. Хорошо изучена мутация гена β2-адренорецептора, приводящая к аминокислотной замене в положении 16 аргинина на глицин в последовательности белка (p.Arg16Gly). У гомозигот по этой мутации в 5 раз, а у гетерозигот в 2 раза чаше отсутствует бронхолитический эффект короткодействующих агонистов β2- адренорецепторов (сальбутамол), что объясняется снижением плотности β2- адренорецепторов в бронхах при применении этих препаратов.</w:t>
      </w:r>
    </w:p>
    <w:p w14:paraId="0795B367" w14:textId="77777777" w:rsidR="00FD2978" w:rsidRDefault="00000000">
      <w:pPr>
        <w:pStyle w:val="a3"/>
        <w:ind w:right="137"/>
      </w:pPr>
      <w:r>
        <w:t>Генетический полиморфизм β1-адренорецептора. Полиморфизм гена, кодирующего β1-адренорецептор (ADRB1), способен влиять</w:t>
      </w:r>
      <w:r>
        <w:rPr>
          <w:spacing w:val="40"/>
        </w:rPr>
        <w:t xml:space="preserve"> </w:t>
      </w:r>
      <w:r>
        <w:t>непосредственно на фармакодинамику β-адреноблокаторов. В настоящее время подобного рода исследования выполнены у пациентов с артериальной гипертензией и ХСН.</w:t>
      </w:r>
    </w:p>
    <w:p w14:paraId="15102C5F" w14:textId="77777777" w:rsidR="00FD2978" w:rsidRDefault="00000000">
      <w:pPr>
        <w:pStyle w:val="1"/>
        <w:spacing w:before="8"/>
      </w:pPr>
      <w:r>
        <w:t>Контрольные</w:t>
      </w:r>
      <w:r>
        <w:rPr>
          <w:spacing w:val="-10"/>
        </w:rPr>
        <w:t xml:space="preserve"> </w:t>
      </w:r>
      <w:r>
        <w:rPr>
          <w:spacing w:val="-2"/>
        </w:rPr>
        <w:t>вопросы:</w:t>
      </w:r>
    </w:p>
    <w:p w14:paraId="2882E399" w14:textId="77777777" w:rsidR="00FD2978" w:rsidRDefault="00000000">
      <w:pPr>
        <w:pStyle w:val="a4"/>
        <w:numPr>
          <w:ilvl w:val="0"/>
          <w:numId w:val="17"/>
        </w:numPr>
        <w:tabs>
          <w:tab w:val="left" w:pos="928"/>
          <w:tab w:val="left" w:pos="1700"/>
          <w:tab w:val="left" w:pos="3511"/>
          <w:tab w:val="left" w:pos="4838"/>
          <w:tab w:val="left" w:pos="5179"/>
          <w:tab w:val="left" w:pos="7565"/>
        </w:tabs>
        <w:ind w:right="136"/>
        <w:rPr>
          <w:sz w:val="28"/>
        </w:rPr>
      </w:pPr>
      <w:r>
        <w:rPr>
          <w:spacing w:val="-4"/>
          <w:sz w:val="28"/>
        </w:rPr>
        <w:t>Роль</w:t>
      </w:r>
      <w:r>
        <w:rPr>
          <w:sz w:val="28"/>
        </w:rPr>
        <w:tab/>
      </w:r>
      <w:r>
        <w:rPr>
          <w:spacing w:val="-2"/>
          <w:sz w:val="28"/>
        </w:rPr>
        <w:t>генетических</w:t>
      </w:r>
      <w:r>
        <w:rPr>
          <w:sz w:val="28"/>
        </w:rPr>
        <w:tab/>
      </w:r>
      <w:r>
        <w:rPr>
          <w:spacing w:val="-2"/>
          <w:sz w:val="28"/>
        </w:rPr>
        <w:t>факторов</w:t>
      </w:r>
      <w:r>
        <w:rPr>
          <w:sz w:val="28"/>
        </w:rPr>
        <w:tab/>
      </w:r>
      <w:r>
        <w:rPr>
          <w:spacing w:val="-10"/>
          <w:sz w:val="28"/>
        </w:rPr>
        <w:t>в</w:t>
      </w:r>
      <w:r>
        <w:rPr>
          <w:sz w:val="28"/>
        </w:rPr>
        <w:tab/>
      </w:r>
      <w:r>
        <w:rPr>
          <w:spacing w:val="-2"/>
          <w:sz w:val="28"/>
        </w:rPr>
        <w:t>фармакодинамике</w:t>
      </w:r>
      <w:r>
        <w:rPr>
          <w:sz w:val="28"/>
        </w:rPr>
        <w:tab/>
      </w:r>
      <w:r>
        <w:rPr>
          <w:spacing w:val="-2"/>
          <w:sz w:val="28"/>
        </w:rPr>
        <w:t>лекарственных средств.</w:t>
      </w:r>
    </w:p>
    <w:p w14:paraId="40622911" w14:textId="77777777" w:rsidR="00FD2978" w:rsidRDefault="00000000">
      <w:pPr>
        <w:pStyle w:val="a4"/>
        <w:numPr>
          <w:ilvl w:val="0"/>
          <w:numId w:val="17"/>
        </w:numPr>
        <w:tabs>
          <w:tab w:val="left" w:pos="928"/>
          <w:tab w:val="left" w:pos="2532"/>
          <w:tab w:val="left" w:pos="4714"/>
          <w:tab w:val="left" w:pos="6972"/>
        </w:tabs>
        <w:ind w:right="143"/>
        <w:rPr>
          <w:sz w:val="28"/>
        </w:rPr>
      </w:pPr>
      <w:r>
        <w:rPr>
          <w:spacing w:val="-2"/>
          <w:sz w:val="28"/>
        </w:rPr>
        <w:t>Примеры</w:t>
      </w:r>
      <w:r>
        <w:rPr>
          <w:sz w:val="28"/>
        </w:rPr>
        <w:tab/>
      </w:r>
      <w:r>
        <w:rPr>
          <w:spacing w:val="-2"/>
          <w:sz w:val="28"/>
        </w:rPr>
        <w:t>генетического</w:t>
      </w:r>
      <w:r>
        <w:rPr>
          <w:sz w:val="28"/>
        </w:rPr>
        <w:tab/>
      </w:r>
      <w:r>
        <w:rPr>
          <w:spacing w:val="-2"/>
          <w:sz w:val="28"/>
        </w:rPr>
        <w:t>полиморфизма</w:t>
      </w:r>
      <w:r>
        <w:rPr>
          <w:sz w:val="28"/>
        </w:rPr>
        <w:tab/>
      </w:r>
      <w:r>
        <w:rPr>
          <w:spacing w:val="-2"/>
          <w:sz w:val="28"/>
        </w:rPr>
        <w:t>фармакологических мишеней.</w:t>
      </w:r>
    </w:p>
    <w:p w14:paraId="10CE4BC4" w14:textId="77777777" w:rsidR="00FD2978" w:rsidRDefault="00000000">
      <w:pPr>
        <w:pStyle w:val="a4"/>
        <w:numPr>
          <w:ilvl w:val="0"/>
          <w:numId w:val="17"/>
        </w:numPr>
        <w:tabs>
          <w:tab w:val="left" w:pos="927"/>
        </w:tabs>
        <w:ind w:left="927" w:hanging="359"/>
        <w:rPr>
          <w:sz w:val="28"/>
        </w:rPr>
      </w:pPr>
      <w:r>
        <w:rPr>
          <w:sz w:val="28"/>
        </w:rPr>
        <w:t>Изменения</w:t>
      </w:r>
      <w:r>
        <w:rPr>
          <w:spacing w:val="-14"/>
          <w:sz w:val="28"/>
        </w:rPr>
        <w:t xml:space="preserve"> </w:t>
      </w:r>
      <w:r>
        <w:rPr>
          <w:sz w:val="28"/>
        </w:rPr>
        <w:t>фармакодинамики</w:t>
      </w:r>
      <w:r>
        <w:rPr>
          <w:spacing w:val="-12"/>
          <w:sz w:val="28"/>
        </w:rPr>
        <w:t xml:space="preserve"> </w:t>
      </w:r>
      <w:r>
        <w:rPr>
          <w:spacing w:val="-5"/>
          <w:sz w:val="28"/>
        </w:rPr>
        <w:t>ЛС.</w:t>
      </w:r>
    </w:p>
    <w:p w14:paraId="553D68D5" w14:textId="77777777" w:rsidR="00FD2978" w:rsidRDefault="00FD2978">
      <w:pPr>
        <w:pStyle w:val="a4"/>
        <w:rPr>
          <w:sz w:val="28"/>
        </w:rPr>
        <w:sectPr w:rsidR="00FD2978">
          <w:pgSz w:w="11910" w:h="16840"/>
          <w:pgMar w:top="1040" w:right="708" w:bottom="1200" w:left="1700" w:header="0" w:footer="1003" w:gutter="0"/>
          <w:cols w:space="720"/>
        </w:sectPr>
      </w:pPr>
    </w:p>
    <w:p w14:paraId="2FEB89EC" w14:textId="77777777" w:rsidR="00FD2978" w:rsidRDefault="00000000">
      <w:pPr>
        <w:pStyle w:val="a4"/>
        <w:numPr>
          <w:ilvl w:val="0"/>
          <w:numId w:val="17"/>
        </w:numPr>
        <w:tabs>
          <w:tab w:val="left" w:pos="927"/>
        </w:tabs>
        <w:spacing w:before="67"/>
        <w:ind w:left="927" w:hanging="359"/>
        <w:rPr>
          <w:sz w:val="28"/>
        </w:rPr>
      </w:pPr>
      <w:r>
        <w:rPr>
          <w:sz w:val="28"/>
        </w:rPr>
        <w:t>Генетический</w:t>
      </w:r>
      <w:r>
        <w:rPr>
          <w:spacing w:val="-12"/>
          <w:sz w:val="28"/>
        </w:rPr>
        <w:t xml:space="preserve"> </w:t>
      </w:r>
      <w:r>
        <w:rPr>
          <w:sz w:val="28"/>
        </w:rPr>
        <w:t>полиморфизм</w:t>
      </w:r>
      <w:r>
        <w:rPr>
          <w:spacing w:val="-9"/>
          <w:sz w:val="28"/>
        </w:rPr>
        <w:t xml:space="preserve"> </w:t>
      </w:r>
      <w:r>
        <w:rPr>
          <w:sz w:val="28"/>
        </w:rPr>
        <w:t>β2-</w:t>
      </w:r>
      <w:r>
        <w:rPr>
          <w:spacing w:val="-2"/>
          <w:sz w:val="28"/>
        </w:rPr>
        <w:t>адренорецептора.</w:t>
      </w:r>
    </w:p>
    <w:p w14:paraId="7A16F4B4" w14:textId="77777777" w:rsidR="00FD2978" w:rsidRDefault="00000000">
      <w:pPr>
        <w:pStyle w:val="a4"/>
        <w:numPr>
          <w:ilvl w:val="0"/>
          <w:numId w:val="17"/>
        </w:numPr>
        <w:tabs>
          <w:tab w:val="left" w:pos="927"/>
        </w:tabs>
        <w:spacing w:before="2" w:line="321" w:lineRule="exact"/>
        <w:ind w:left="927" w:hanging="359"/>
        <w:rPr>
          <w:sz w:val="28"/>
        </w:rPr>
      </w:pPr>
      <w:r>
        <w:rPr>
          <w:sz w:val="28"/>
        </w:rPr>
        <w:t>Генетический</w:t>
      </w:r>
      <w:r>
        <w:rPr>
          <w:spacing w:val="-13"/>
          <w:sz w:val="28"/>
        </w:rPr>
        <w:t xml:space="preserve"> </w:t>
      </w:r>
      <w:r>
        <w:rPr>
          <w:sz w:val="28"/>
        </w:rPr>
        <w:t>полиморфизм</w:t>
      </w:r>
      <w:r>
        <w:rPr>
          <w:spacing w:val="-8"/>
          <w:sz w:val="28"/>
        </w:rPr>
        <w:t xml:space="preserve"> </w:t>
      </w:r>
      <w:r>
        <w:rPr>
          <w:sz w:val="28"/>
        </w:rPr>
        <w:t>β1-</w:t>
      </w:r>
      <w:r>
        <w:rPr>
          <w:spacing w:val="-2"/>
          <w:sz w:val="28"/>
        </w:rPr>
        <w:t>адренорецептора.</w:t>
      </w:r>
    </w:p>
    <w:p w14:paraId="5DB692A7" w14:textId="77777777" w:rsidR="00FD2978" w:rsidRDefault="00000000">
      <w:pPr>
        <w:spacing w:line="275" w:lineRule="exact"/>
        <w:ind w:left="2"/>
        <w:rPr>
          <w:i/>
          <w:sz w:val="24"/>
        </w:rPr>
      </w:pPr>
      <w:r>
        <w:rPr>
          <w:i/>
          <w:spacing w:val="-2"/>
          <w:sz w:val="24"/>
        </w:rPr>
        <w:t>Литература:</w:t>
      </w:r>
    </w:p>
    <w:p w14:paraId="4024F4D9" w14:textId="77777777" w:rsidR="00FD2978" w:rsidRDefault="00000000">
      <w:pPr>
        <w:pStyle w:val="a4"/>
        <w:numPr>
          <w:ilvl w:val="0"/>
          <w:numId w:val="16"/>
        </w:numPr>
        <w:tabs>
          <w:tab w:val="left" w:pos="323"/>
        </w:tabs>
        <w:ind w:right="144" w:firstLine="0"/>
        <w:jc w:val="both"/>
        <w:rPr>
          <w:sz w:val="24"/>
        </w:rPr>
      </w:pPr>
      <w:r>
        <w:rPr>
          <w:sz w:val="24"/>
        </w:rPr>
        <w:t>Бочков Н.П. Клиническая генетика. Москва, Медицина, 1997. 5. Доклад научной группы ВОЗ № 524, 1975 г. «Фармакогенетика».</w:t>
      </w:r>
    </w:p>
    <w:p w14:paraId="64D1FD0D" w14:textId="77777777" w:rsidR="00FD2978" w:rsidRDefault="00000000">
      <w:pPr>
        <w:pStyle w:val="a4"/>
        <w:numPr>
          <w:ilvl w:val="0"/>
          <w:numId w:val="16"/>
        </w:numPr>
        <w:tabs>
          <w:tab w:val="left" w:pos="272"/>
        </w:tabs>
        <w:ind w:right="139" w:firstLine="0"/>
        <w:jc w:val="both"/>
        <w:rPr>
          <w:sz w:val="24"/>
        </w:rPr>
      </w:pPr>
      <w:r>
        <w:rPr>
          <w:sz w:val="24"/>
        </w:rPr>
        <w:t>Кукес В.Г. Метаболизм лекарственных средств: клинико-фармакологические аспекты. М., Реафарма. 2004</w:t>
      </w:r>
    </w:p>
    <w:p w14:paraId="66E5BBDB" w14:textId="77777777" w:rsidR="00FD2978" w:rsidRDefault="00000000">
      <w:pPr>
        <w:pStyle w:val="a4"/>
        <w:numPr>
          <w:ilvl w:val="0"/>
          <w:numId w:val="16"/>
        </w:numPr>
        <w:tabs>
          <w:tab w:val="left" w:pos="263"/>
        </w:tabs>
        <w:ind w:right="137" w:firstLine="0"/>
        <w:jc w:val="both"/>
        <w:rPr>
          <w:sz w:val="24"/>
        </w:rPr>
      </w:pPr>
      <w:r>
        <w:rPr>
          <w:sz w:val="24"/>
        </w:rPr>
        <w:t>Нанолекарства: концепции доставки лекарств в нанонауке / ред. Алф Лампрехт; пер. с англ. О. В. Таратиной; науч. ред. рус. изд. Н. Л. Клячко.Москва: Научный Мир, 2010.230 с., [2] л. цв. ил.: ил.; 25.(Фундаментальные основы нанотехнологий: исследования и разработки / Моск. гос. ун-т им. М. В. Ломоносова, Науч.-образоват. центр по нанотехнологиям).Пер. изд.: Nanotherapeutics / edited by Alf Lamprecht. (Pan Stanford Publishing, 2009).Библиогр. в конце гл.Предм. указ.: с. 228-230.ISBN 978-5-91522-221-1((в пер.)), 1000.</w:t>
      </w:r>
    </w:p>
    <w:p w14:paraId="16649C20" w14:textId="77777777" w:rsidR="00FD2978" w:rsidRDefault="00000000">
      <w:pPr>
        <w:pStyle w:val="a4"/>
        <w:numPr>
          <w:ilvl w:val="0"/>
          <w:numId w:val="16"/>
        </w:numPr>
        <w:tabs>
          <w:tab w:val="left" w:pos="253"/>
        </w:tabs>
        <w:ind w:right="136" w:firstLine="0"/>
        <w:jc w:val="both"/>
        <w:rPr>
          <w:sz w:val="24"/>
        </w:rPr>
      </w:pPr>
      <w:r>
        <w:rPr>
          <w:sz w:val="24"/>
        </w:rPr>
        <w:t>Клиническая фармакология: учебник для студентов медицинских вузов / [Кукес В. Г. и др.]; под ред. акад. РАМН, проф. В.Г. Кукеса.Изд. 4-е, перераб. и доп.Москва: ГЭОТАР- Медиа, 2009.1052 с.: ил., портр., табл.; 21 см+ 1 электрон. опт. диск (CD-ROM).Авт. указаны на 8-й с.Библиогр.: с. 1039 (16 назв.).Указ. лекарст. средств: с. 1040-1052.?ISBN 978-5-9704-1182-7((впер.)), 2000.</w:t>
      </w:r>
    </w:p>
    <w:p w14:paraId="2CC629C1" w14:textId="77777777" w:rsidR="00FD2978" w:rsidRDefault="00FD2978">
      <w:pPr>
        <w:pStyle w:val="a3"/>
        <w:spacing w:before="52"/>
        <w:ind w:left="0" w:firstLine="0"/>
        <w:jc w:val="left"/>
        <w:rPr>
          <w:sz w:val="24"/>
        </w:rPr>
      </w:pPr>
    </w:p>
    <w:p w14:paraId="493C9872" w14:textId="77777777" w:rsidR="00FD2978" w:rsidRDefault="00000000">
      <w:pPr>
        <w:spacing w:before="1" w:line="322" w:lineRule="exact"/>
        <w:ind w:right="139"/>
        <w:jc w:val="center"/>
        <w:rPr>
          <w:b/>
          <w:sz w:val="28"/>
        </w:rPr>
      </w:pPr>
      <w:r>
        <w:rPr>
          <w:b/>
          <w:sz w:val="28"/>
        </w:rPr>
        <w:t>Лекция</w:t>
      </w:r>
      <w:r>
        <w:rPr>
          <w:b/>
          <w:spacing w:val="-7"/>
          <w:sz w:val="28"/>
        </w:rPr>
        <w:t xml:space="preserve"> </w:t>
      </w:r>
      <w:r>
        <w:rPr>
          <w:b/>
          <w:spacing w:val="-10"/>
          <w:sz w:val="28"/>
        </w:rPr>
        <w:t>9</w:t>
      </w:r>
    </w:p>
    <w:p w14:paraId="34B12442" w14:textId="77777777" w:rsidR="00FD2978" w:rsidRDefault="00000000">
      <w:pPr>
        <w:ind w:left="225" w:right="359"/>
        <w:jc w:val="center"/>
        <w:rPr>
          <w:b/>
          <w:sz w:val="28"/>
        </w:rPr>
      </w:pPr>
      <w:r>
        <w:rPr>
          <w:b/>
          <w:sz w:val="28"/>
        </w:rPr>
        <w:t>Генетический</w:t>
      </w:r>
      <w:r>
        <w:rPr>
          <w:b/>
          <w:spacing w:val="-9"/>
          <w:sz w:val="28"/>
        </w:rPr>
        <w:t xml:space="preserve"> </w:t>
      </w:r>
      <w:r>
        <w:rPr>
          <w:b/>
          <w:sz w:val="28"/>
        </w:rPr>
        <w:t>полиморфизм</w:t>
      </w:r>
      <w:r>
        <w:rPr>
          <w:b/>
          <w:spacing w:val="-7"/>
          <w:sz w:val="28"/>
        </w:rPr>
        <w:t xml:space="preserve"> </w:t>
      </w:r>
      <w:r>
        <w:rPr>
          <w:b/>
          <w:sz w:val="28"/>
        </w:rPr>
        <w:t>ангиотензинпревращающего</w:t>
      </w:r>
      <w:r>
        <w:rPr>
          <w:b/>
          <w:spacing w:val="-7"/>
          <w:sz w:val="28"/>
        </w:rPr>
        <w:t xml:space="preserve"> </w:t>
      </w:r>
      <w:r>
        <w:rPr>
          <w:b/>
          <w:sz w:val="28"/>
        </w:rPr>
        <w:t>фермента</w:t>
      </w:r>
      <w:r>
        <w:rPr>
          <w:b/>
          <w:spacing w:val="-6"/>
          <w:sz w:val="28"/>
        </w:rPr>
        <w:t xml:space="preserve"> </w:t>
      </w:r>
      <w:r>
        <w:rPr>
          <w:b/>
          <w:sz w:val="28"/>
        </w:rPr>
        <w:t>и β2-брадикининовых рецепторов.</w:t>
      </w:r>
    </w:p>
    <w:p w14:paraId="0AC8BF76" w14:textId="77777777" w:rsidR="00FD2978" w:rsidRDefault="00000000">
      <w:pPr>
        <w:spacing w:before="315"/>
        <w:ind w:left="568"/>
        <w:jc w:val="both"/>
        <w:rPr>
          <w:sz w:val="28"/>
        </w:rPr>
      </w:pPr>
      <w:r>
        <w:rPr>
          <w:i/>
          <w:sz w:val="28"/>
        </w:rPr>
        <w:t>Цель</w:t>
      </w:r>
      <w:r>
        <w:rPr>
          <w:i/>
          <w:spacing w:val="-6"/>
          <w:sz w:val="28"/>
        </w:rPr>
        <w:t xml:space="preserve"> </w:t>
      </w:r>
      <w:r>
        <w:rPr>
          <w:i/>
          <w:sz w:val="28"/>
        </w:rPr>
        <w:t>занятия:</w:t>
      </w:r>
      <w:r>
        <w:rPr>
          <w:i/>
          <w:spacing w:val="-7"/>
          <w:sz w:val="28"/>
        </w:rPr>
        <w:t xml:space="preserve"> </w:t>
      </w:r>
      <w:r>
        <w:rPr>
          <w:sz w:val="28"/>
        </w:rPr>
        <w:t>ознакомление</w:t>
      </w:r>
      <w:r>
        <w:rPr>
          <w:spacing w:val="-8"/>
          <w:sz w:val="28"/>
        </w:rPr>
        <w:t xml:space="preserve"> </w:t>
      </w:r>
      <w:r>
        <w:rPr>
          <w:sz w:val="28"/>
        </w:rPr>
        <w:t>с</w:t>
      </w:r>
      <w:r>
        <w:rPr>
          <w:spacing w:val="-4"/>
          <w:sz w:val="28"/>
        </w:rPr>
        <w:t xml:space="preserve"> </w:t>
      </w:r>
      <w:r>
        <w:rPr>
          <w:sz w:val="28"/>
        </w:rPr>
        <w:t>генетическим</w:t>
      </w:r>
      <w:r>
        <w:rPr>
          <w:spacing w:val="-7"/>
          <w:sz w:val="28"/>
        </w:rPr>
        <w:t xml:space="preserve"> </w:t>
      </w:r>
      <w:r>
        <w:rPr>
          <w:spacing w:val="-2"/>
          <w:sz w:val="28"/>
        </w:rPr>
        <w:t>полиморфизмом</w:t>
      </w:r>
    </w:p>
    <w:p w14:paraId="5265D048" w14:textId="77777777" w:rsidR="00FD2978" w:rsidRDefault="00000000">
      <w:pPr>
        <w:pStyle w:val="a3"/>
        <w:spacing w:before="2"/>
        <w:ind w:firstLine="0"/>
      </w:pPr>
      <w:r>
        <w:t>ангиотензинпревращающего</w:t>
      </w:r>
      <w:r>
        <w:rPr>
          <w:spacing w:val="-15"/>
        </w:rPr>
        <w:t xml:space="preserve"> </w:t>
      </w:r>
      <w:r>
        <w:t>фермента</w:t>
      </w:r>
      <w:r>
        <w:rPr>
          <w:spacing w:val="-10"/>
        </w:rPr>
        <w:t xml:space="preserve"> </w:t>
      </w:r>
      <w:r>
        <w:t>и</w:t>
      </w:r>
      <w:r>
        <w:rPr>
          <w:spacing w:val="-11"/>
        </w:rPr>
        <w:t xml:space="preserve"> </w:t>
      </w:r>
      <w:r>
        <w:t>β2-брадикининовых</w:t>
      </w:r>
      <w:r>
        <w:rPr>
          <w:spacing w:val="-12"/>
        </w:rPr>
        <w:t xml:space="preserve"> </w:t>
      </w:r>
      <w:r>
        <w:rPr>
          <w:spacing w:val="-2"/>
        </w:rPr>
        <w:t>рецепторов.</w:t>
      </w:r>
    </w:p>
    <w:p w14:paraId="26F43FC3" w14:textId="77777777" w:rsidR="00FD2978" w:rsidRDefault="00000000">
      <w:pPr>
        <w:pStyle w:val="a3"/>
        <w:spacing w:before="1"/>
        <w:ind w:right="142"/>
      </w:pPr>
      <w:r>
        <w:t>Полиморфизм гена АПФ связан с наличием (вставка, insertion, I) или отсутствием (выпадение, deletion, D) 287-й пары нуклеотидных оснований. Он получил название I/D полиморфизма.</w:t>
      </w:r>
    </w:p>
    <w:p w14:paraId="033EDB02" w14:textId="77777777" w:rsidR="00FD2978" w:rsidRDefault="00000000">
      <w:pPr>
        <w:pStyle w:val="a3"/>
        <w:ind w:right="136"/>
      </w:pPr>
      <w:r>
        <w:t>Наибольшая активность АПФ в плазме крови отмечается у лиц с DD- генотипом, наименьшая - у лиц с II-генотипом. Лица с ID-генотипом занимают промежуточное положение. Данные о влияние I/D полиморфизма на антигипертензивное действие ингибиторов АПФ и блокаторов ангиотензиновых рецепторов противоречивы. Также противоречивы и данные о влиянии I/D полиморфизма на эффективность ингибиторов АПФ у больных с ХСН. Есть данные о том, что ингибиторы АПФ не оказывают положительного влияния на функцию почек (нефропротективный эффект) при недиабетических заболеваниях почек у больных с DD-генотипом, но эффективны у больных с II-генотипом и ID-генотипом.</w:t>
      </w:r>
    </w:p>
    <w:p w14:paraId="1D6493ED" w14:textId="77777777" w:rsidR="00FD2978" w:rsidRDefault="00000000">
      <w:pPr>
        <w:pStyle w:val="a3"/>
        <w:ind w:right="136"/>
      </w:pPr>
      <w:r>
        <w:rPr>
          <w:i/>
        </w:rPr>
        <w:t xml:space="preserve">Генетический полиморфизм β2-брадикининовых рецепторов. </w:t>
      </w:r>
      <w:r>
        <w:t>Сухой кашель является специфической нежелательной лекарственной реакцией ингибиторов АПФ, возникающий у 10% пациентов. Сухой кашель связан с накоплением брадикинина в слизистой оболочке трахеи и крупных бронхов, который, в свою очередь, способствует активации провоспалительных пептидов (субстанции Р, фосфолипазы С или А2, простагландинов, нейропептида Y), а также местному высвобождению гистамина. Данная нежелательная</w:t>
      </w:r>
      <w:r>
        <w:rPr>
          <w:spacing w:val="63"/>
        </w:rPr>
        <w:t xml:space="preserve"> </w:t>
      </w:r>
      <w:r>
        <w:t>лекарственная</w:t>
      </w:r>
      <w:r>
        <w:rPr>
          <w:spacing w:val="65"/>
        </w:rPr>
        <w:t xml:space="preserve"> </w:t>
      </w:r>
      <w:r>
        <w:t>реакция</w:t>
      </w:r>
      <w:r>
        <w:rPr>
          <w:spacing w:val="63"/>
        </w:rPr>
        <w:t xml:space="preserve"> </w:t>
      </w:r>
      <w:r>
        <w:t>чаще</w:t>
      </w:r>
      <w:r>
        <w:rPr>
          <w:spacing w:val="65"/>
        </w:rPr>
        <w:t xml:space="preserve"> </w:t>
      </w:r>
      <w:r>
        <w:t>встречается</w:t>
      </w:r>
      <w:r>
        <w:rPr>
          <w:spacing w:val="65"/>
        </w:rPr>
        <w:t xml:space="preserve"> </w:t>
      </w:r>
      <w:r>
        <w:t>у</w:t>
      </w:r>
      <w:r>
        <w:rPr>
          <w:spacing w:val="63"/>
        </w:rPr>
        <w:t xml:space="preserve"> </w:t>
      </w:r>
      <w:r>
        <w:t>женщин,</w:t>
      </w:r>
      <w:r>
        <w:rPr>
          <w:spacing w:val="64"/>
        </w:rPr>
        <w:t xml:space="preserve"> </w:t>
      </w:r>
      <w:r>
        <w:t>чем</w:t>
      </w:r>
      <w:r>
        <w:rPr>
          <w:spacing w:val="66"/>
        </w:rPr>
        <w:t xml:space="preserve"> </w:t>
      </w:r>
      <w:r>
        <w:rPr>
          <w:spacing w:val="-10"/>
        </w:rPr>
        <w:t>у</w:t>
      </w:r>
    </w:p>
    <w:p w14:paraId="368BA76B" w14:textId="77777777" w:rsidR="00FD2978" w:rsidRDefault="00FD2978">
      <w:pPr>
        <w:pStyle w:val="a3"/>
        <w:sectPr w:rsidR="00FD2978">
          <w:pgSz w:w="11910" w:h="16840"/>
          <w:pgMar w:top="1040" w:right="708" w:bottom="1200" w:left="1700" w:header="0" w:footer="1003" w:gutter="0"/>
          <w:cols w:space="720"/>
        </w:sectPr>
      </w:pPr>
    </w:p>
    <w:p w14:paraId="26A286D2" w14:textId="77777777" w:rsidR="00FD2978" w:rsidRDefault="00000000">
      <w:pPr>
        <w:pStyle w:val="a3"/>
        <w:spacing w:before="67" w:line="242" w:lineRule="auto"/>
        <w:ind w:firstLine="0"/>
        <w:jc w:val="left"/>
      </w:pPr>
      <w:r>
        <w:t>мужчин, и</w:t>
      </w:r>
      <w:r>
        <w:rPr>
          <w:spacing w:val="-1"/>
        </w:rPr>
        <w:t xml:space="preserve"> </w:t>
      </w:r>
      <w:r>
        <w:t>проходит через несколько</w:t>
      </w:r>
      <w:r>
        <w:rPr>
          <w:spacing w:val="-1"/>
        </w:rPr>
        <w:t xml:space="preserve"> </w:t>
      </w:r>
      <w:r>
        <w:t>дней</w:t>
      </w:r>
      <w:r>
        <w:rPr>
          <w:spacing w:val="-1"/>
        </w:rPr>
        <w:t xml:space="preserve"> </w:t>
      </w:r>
      <w:r>
        <w:t>после</w:t>
      </w:r>
      <w:r>
        <w:rPr>
          <w:spacing w:val="-2"/>
        </w:rPr>
        <w:t xml:space="preserve"> </w:t>
      </w:r>
      <w:r>
        <w:t>отмены ЛС</w:t>
      </w:r>
      <w:r>
        <w:rPr>
          <w:spacing w:val="-3"/>
        </w:rPr>
        <w:t xml:space="preserve"> </w:t>
      </w:r>
      <w:r>
        <w:t>(максимум через четыре недели).</w:t>
      </w:r>
    </w:p>
    <w:p w14:paraId="441ADCB0" w14:textId="77777777" w:rsidR="00FD2978" w:rsidRDefault="00000000">
      <w:pPr>
        <w:pStyle w:val="1"/>
        <w:spacing w:before="3"/>
        <w:jc w:val="left"/>
      </w:pPr>
      <w:r>
        <w:t>Контрольные</w:t>
      </w:r>
      <w:r>
        <w:rPr>
          <w:spacing w:val="-10"/>
        </w:rPr>
        <w:t xml:space="preserve"> </w:t>
      </w:r>
      <w:r>
        <w:rPr>
          <w:spacing w:val="-2"/>
        </w:rPr>
        <w:t>вопросы:</w:t>
      </w:r>
    </w:p>
    <w:p w14:paraId="559120D5" w14:textId="77777777" w:rsidR="00FD2978" w:rsidRDefault="00000000">
      <w:pPr>
        <w:pStyle w:val="a4"/>
        <w:numPr>
          <w:ilvl w:val="0"/>
          <w:numId w:val="15"/>
        </w:numPr>
        <w:tabs>
          <w:tab w:val="left" w:pos="927"/>
        </w:tabs>
        <w:spacing w:line="318" w:lineRule="exact"/>
        <w:ind w:left="927" w:hanging="359"/>
        <w:rPr>
          <w:sz w:val="28"/>
        </w:rPr>
      </w:pPr>
      <w:r>
        <w:rPr>
          <w:sz w:val="28"/>
        </w:rPr>
        <w:t>Полиморфизм</w:t>
      </w:r>
      <w:r>
        <w:rPr>
          <w:spacing w:val="-15"/>
          <w:sz w:val="28"/>
        </w:rPr>
        <w:t xml:space="preserve"> </w:t>
      </w:r>
      <w:r>
        <w:rPr>
          <w:sz w:val="28"/>
        </w:rPr>
        <w:t>гена</w:t>
      </w:r>
      <w:r>
        <w:rPr>
          <w:spacing w:val="-12"/>
          <w:sz w:val="28"/>
        </w:rPr>
        <w:t xml:space="preserve"> </w:t>
      </w:r>
      <w:r>
        <w:rPr>
          <w:sz w:val="28"/>
        </w:rPr>
        <w:t>ангиотензинпревращающего</w:t>
      </w:r>
      <w:r>
        <w:rPr>
          <w:spacing w:val="-14"/>
          <w:sz w:val="28"/>
        </w:rPr>
        <w:t xml:space="preserve"> </w:t>
      </w:r>
      <w:r>
        <w:rPr>
          <w:spacing w:val="-2"/>
          <w:sz w:val="28"/>
        </w:rPr>
        <w:t>фермента.</w:t>
      </w:r>
    </w:p>
    <w:p w14:paraId="3BA55D80" w14:textId="77777777" w:rsidR="00FD2978" w:rsidRDefault="00000000">
      <w:pPr>
        <w:pStyle w:val="a4"/>
        <w:numPr>
          <w:ilvl w:val="0"/>
          <w:numId w:val="15"/>
        </w:numPr>
        <w:tabs>
          <w:tab w:val="left" w:pos="927"/>
        </w:tabs>
        <w:spacing w:line="322" w:lineRule="exact"/>
        <w:ind w:left="927" w:hanging="359"/>
        <w:rPr>
          <w:sz w:val="28"/>
        </w:rPr>
      </w:pPr>
      <w:r>
        <w:rPr>
          <w:sz w:val="28"/>
        </w:rPr>
        <w:t>I/D</w:t>
      </w:r>
      <w:r>
        <w:rPr>
          <w:spacing w:val="-1"/>
          <w:sz w:val="28"/>
        </w:rPr>
        <w:t xml:space="preserve"> </w:t>
      </w:r>
      <w:r>
        <w:rPr>
          <w:spacing w:val="-2"/>
          <w:sz w:val="28"/>
        </w:rPr>
        <w:t>полиморфизм.</w:t>
      </w:r>
    </w:p>
    <w:p w14:paraId="5200D456" w14:textId="77777777" w:rsidR="00FD2978" w:rsidRDefault="00000000">
      <w:pPr>
        <w:pStyle w:val="a4"/>
        <w:numPr>
          <w:ilvl w:val="0"/>
          <w:numId w:val="15"/>
        </w:numPr>
        <w:tabs>
          <w:tab w:val="left" w:pos="997"/>
        </w:tabs>
        <w:spacing w:line="321" w:lineRule="exact"/>
        <w:ind w:left="997" w:hanging="429"/>
        <w:rPr>
          <w:sz w:val="28"/>
        </w:rPr>
      </w:pPr>
      <w:r>
        <w:rPr>
          <w:sz w:val="28"/>
        </w:rPr>
        <w:t>Генетический</w:t>
      </w:r>
      <w:r>
        <w:rPr>
          <w:spacing w:val="-17"/>
          <w:sz w:val="28"/>
        </w:rPr>
        <w:t xml:space="preserve"> </w:t>
      </w:r>
      <w:r>
        <w:rPr>
          <w:sz w:val="28"/>
        </w:rPr>
        <w:t>полиморфизм</w:t>
      </w:r>
      <w:r>
        <w:rPr>
          <w:spacing w:val="-9"/>
          <w:sz w:val="28"/>
        </w:rPr>
        <w:t xml:space="preserve"> </w:t>
      </w:r>
      <w:r>
        <w:rPr>
          <w:sz w:val="28"/>
        </w:rPr>
        <w:t>β2-брадикининовых</w:t>
      </w:r>
      <w:r>
        <w:rPr>
          <w:spacing w:val="-14"/>
          <w:sz w:val="28"/>
        </w:rPr>
        <w:t xml:space="preserve"> </w:t>
      </w:r>
      <w:r>
        <w:rPr>
          <w:spacing w:val="-2"/>
          <w:sz w:val="28"/>
        </w:rPr>
        <w:t>рецепторов.</w:t>
      </w:r>
    </w:p>
    <w:p w14:paraId="04DEC31C" w14:textId="77777777" w:rsidR="00FD2978" w:rsidRDefault="00000000">
      <w:pPr>
        <w:spacing w:line="275" w:lineRule="exact"/>
        <w:ind w:left="2"/>
        <w:rPr>
          <w:i/>
          <w:sz w:val="24"/>
        </w:rPr>
      </w:pPr>
      <w:r>
        <w:rPr>
          <w:i/>
          <w:spacing w:val="-2"/>
          <w:sz w:val="24"/>
        </w:rPr>
        <w:t>Литература:</w:t>
      </w:r>
    </w:p>
    <w:p w14:paraId="70EFB0CE" w14:textId="77777777" w:rsidR="00FD2978" w:rsidRDefault="00000000">
      <w:pPr>
        <w:pStyle w:val="a4"/>
        <w:numPr>
          <w:ilvl w:val="0"/>
          <w:numId w:val="14"/>
        </w:numPr>
        <w:tabs>
          <w:tab w:val="left" w:pos="323"/>
        </w:tabs>
        <w:ind w:right="144" w:firstLine="0"/>
        <w:jc w:val="both"/>
        <w:rPr>
          <w:sz w:val="24"/>
        </w:rPr>
      </w:pPr>
      <w:r>
        <w:rPr>
          <w:sz w:val="24"/>
        </w:rPr>
        <w:t>Бочков Н.П. Клиническая генетика. Москва, Медицина, 1997. 5. Доклад научной группы ВОЗ № 524, 1975 г. «Фармакогенетика».</w:t>
      </w:r>
    </w:p>
    <w:p w14:paraId="365ED269" w14:textId="77777777" w:rsidR="00FD2978" w:rsidRDefault="00000000">
      <w:pPr>
        <w:pStyle w:val="a4"/>
        <w:numPr>
          <w:ilvl w:val="0"/>
          <w:numId w:val="14"/>
        </w:numPr>
        <w:tabs>
          <w:tab w:val="left" w:pos="272"/>
        </w:tabs>
        <w:ind w:right="139" w:firstLine="0"/>
        <w:jc w:val="both"/>
        <w:rPr>
          <w:sz w:val="24"/>
        </w:rPr>
      </w:pPr>
      <w:r>
        <w:rPr>
          <w:sz w:val="24"/>
        </w:rPr>
        <w:t>Кукес В.Г. Метаболизм лекарственных средств: клинико-фармакологические аспекты. М., Реафарма. 2004</w:t>
      </w:r>
    </w:p>
    <w:p w14:paraId="6EBADE7C" w14:textId="77777777" w:rsidR="00FD2978" w:rsidRDefault="00000000">
      <w:pPr>
        <w:pStyle w:val="a4"/>
        <w:numPr>
          <w:ilvl w:val="0"/>
          <w:numId w:val="14"/>
        </w:numPr>
        <w:tabs>
          <w:tab w:val="left" w:pos="263"/>
        </w:tabs>
        <w:ind w:right="135" w:firstLine="0"/>
        <w:jc w:val="both"/>
        <w:rPr>
          <w:sz w:val="24"/>
        </w:rPr>
      </w:pPr>
      <w:r>
        <w:rPr>
          <w:sz w:val="24"/>
        </w:rPr>
        <w:t>Нанолекарства: концепции доставки лекарств в нанонауке / ред. Алф Лампрехт; пер. с англ. О. В. Таратиной; науч. ред. рус. изд. Н. Л. Клячко.Москва: Научный Мир, 2010.230 с., [2] л. цв. ил.: ил.; 25.(Фундаментальные основы нанотехнологий: исследования и разработки / Моск. гос. ун-т им. М. В. Ломоносова, Науч.-образоват. центр по нанотехнологиям).Пер. изд.: Nanotherapeutics / edited by Alf Lamprecht. (Pan Stanford Publishing, 2009).Библиогр. в конце гл.Предм. указ.: с. 228-230.ISBN 978-5-91522-221-1((в пер.)), 1000.</w:t>
      </w:r>
    </w:p>
    <w:p w14:paraId="11F61ACF" w14:textId="77777777" w:rsidR="00FD2978" w:rsidRDefault="00000000">
      <w:pPr>
        <w:pStyle w:val="a4"/>
        <w:numPr>
          <w:ilvl w:val="0"/>
          <w:numId w:val="14"/>
        </w:numPr>
        <w:tabs>
          <w:tab w:val="left" w:pos="253"/>
        </w:tabs>
        <w:spacing w:before="1"/>
        <w:ind w:right="136" w:firstLine="0"/>
        <w:jc w:val="both"/>
        <w:rPr>
          <w:sz w:val="24"/>
        </w:rPr>
      </w:pPr>
      <w:r>
        <w:rPr>
          <w:sz w:val="24"/>
        </w:rPr>
        <w:t>Клиническая фармакология: учебник для студентов медицинских вузов / [Кукес В. Г. и др.]; под ред. акад. РАМН, проф. В.Г. Кукеса.Изд. 4-е, перераб. и доп.Москва: ГЭОТАР- Медиа, 2009.1052 с.: ил., портр., табл.; 21 см+ 1 электрон. опт. диск (CD-ROM).Авт. указаны на 8-й с.Библиогр.: с. 1039 (16 назв.).Указ. лекарст. средств: с. 1040-1052.?ISBN 978-5-9704-1182-7((впер.)), 2000.</w:t>
      </w:r>
    </w:p>
    <w:p w14:paraId="296F3012" w14:textId="77777777" w:rsidR="00FD2978" w:rsidRDefault="00FD2978">
      <w:pPr>
        <w:pStyle w:val="a3"/>
        <w:ind w:left="0" w:firstLine="0"/>
        <w:jc w:val="left"/>
        <w:rPr>
          <w:sz w:val="24"/>
        </w:rPr>
      </w:pPr>
    </w:p>
    <w:p w14:paraId="2993F736" w14:textId="77777777" w:rsidR="00FD2978" w:rsidRDefault="00FD2978">
      <w:pPr>
        <w:pStyle w:val="a3"/>
        <w:spacing w:before="99"/>
        <w:ind w:left="0" w:firstLine="0"/>
        <w:jc w:val="left"/>
        <w:rPr>
          <w:sz w:val="24"/>
        </w:rPr>
      </w:pPr>
    </w:p>
    <w:p w14:paraId="2C7F8FD6" w14:textId="77777777" w:rsidR="00FD2978" w:rsidRDefault="00000000">
      <w:pPr>
        <w:ind w:right="136"/>
        <w:jc w:val="center"/>
        <w:rPr>
          <w:b/>
          <w:sz w:val="28"/>
        </w:rPr>
      </w:pPr>
      <w:r>
        <w:rPr>
          <w:b/>
          <w:sz w:val="28"/>
        </w:rPr>
        <w:t>Лекция</w:t>
      </w:r>
      <w:r>
        <w:rPr>
          <w:b/>
          <w:spacing w:val="-7"/>
          <w:sz w:val="28"/>
        </w:rPr>
        <w:t xml:space="preserve"> </w:t>
      </w:r>
      <w:r>
        <w:rPr>
          <w:b/>
          <w:spacing w:val="-5"/>
          <w:sz w:val="28"/>
        </w:rPr>
        <w:t>10</w:t>
      </w:r>
    </w:p>
    <w:p w14:paraId="34BDC794" w14:textId="77777777" w:rsidR="00FD2978" w:rsidRDefault="00000000">
      <w:pPr>
        <w:ind w:left="60" w:right="199"/>
        <w:jc w:val="center"/>
        <w:rPr>
          <w:b/>
          <w:sz w:val="28"/>
        </w:rPr>
      </w:pPr>
      <w:r>
        <w:rPr>
          <w:b/>
          <w:sz w:val="28"/>
        </w:rPr>
        <w:t>Генетический</w:t>
      </w:r>
      <w:r>
        <w:rPr>
          <w:b/>
          <w:spacing w:val="-11"/>
          <w:sz w:val="28"/>
        </w:rPr>
        <w:t xml:space="preserve"> </w:t>
      </w:r>
      <w:r>
        <w:rPr>
          <w:b/>
          <w:sz w:val="28"/>
        </w:rPr>
        <w:t>полиморфизм</w:t>
      </w:r>
      <w:r>
        <w:rPr>
          <w:b/>
          <w:spacing w:val="-10"/>
          <w:sz w:val="28"/>
        </w:rPr>
        <w:t xml:space="preserve"> </w:t>
      </w:r>
      <w:r>
        <w:rPr>
          <w:b/>
          <w:sz w:val="28"/>
        </w:rPr>
        <w:t>глюкозо-6-фосфат-дегидрогеназы</w:t>
      </w:r>
      <w:r>
        <w:rPr>
          <w:b/>
          <w:spacing w:val="-11"/>
          <w:sz w:val="28"/>
        </w:rPr>
        <w:t xml:space="preserve"> </w:t>
      </w:r>
      <w:r>
        <w:rPr>
          <w:b/>
          <w:sz w:val="28"/>
        </w:rPr>
        <w:t>(Г-6-ФД) и рианодинового рецептора 1 типа.</w:t>
      </w:r>
    </w:p>
    <w:p w14:paraId="6F9E5380" w14:textId="77777777" w:rsidR="00FD2978" w:rsidRDefault="00000000">
      <w:pPr>
        <w:pStyle w:val="a3"/>
        <w:spacing w:before="316"/>
        <w:ind w:right="358"/>
      </w:pPr>
      <w:r>
        <w:rPr>
          <w:i/>
        </w:rPr>
        <w:t>Цель</w:t>
      </w:r>
      <w:r>
        <w:rPr>
          <w:i/>
          <w:spacing w:val="-5"/>
        </w:rPr>
        <w:t xml:space="preserve"> </w:t>
      </w:r>
      <w:r>
        <w:rPr>
          <w:i/>
        </w:rPr>
        <w:t>занятия:</w:t>
      </w:r>
      <w:r>
        <w:rPr>
          <w:i/>
          <w:spacing w:val="-6"/>
        </w:rPr>
        <w:t xml:space="preserve"> </w:t>
      </w:r>
      <w:r>
        <w:t>ознакомление</w:t>
      </w:r>
      <w:r>
        <w:rPr>
          <w:spacing w:val="-7"/>
        </w:rPr>
        <w:t xml:space="preserve"> </w:t>
      </w:r>
      <w:r>
        <w:t>с</w:t>
      </w:r>
      <w:r>
        <w:rPr>
          <w:spacing w:val="-3"/>
        </w:rPr>
        <w:t xml:space="preserve"> </w:t>
      </w:r>
      <w:r>
        <w:t>генетическим</w:t>
      </w:r>
      <w:r>
        <w:rPr>
          <w:spacing w:val="-7"/>
        </w:rPr>
        <w:t xml:space="preserve"> </w:t>
      </w:r>
      <w:r>
        <w:t>полиморфизмом</w:t>
      </w:r>
      <w:r>
        <w:rPr>
          <w:spacing w:val="-5"/>
        </w:rPr>
        <w:t xml:space="preserve"> </w:t>
      </w:r>
      <w:r>
        <w:t>глюкозо- 6-фосфат-дегидрогеназы (Г-6-ФД) и рианодинового рецептора 1 типа.</w:t>
      </w:r>
    </w:p>
    <w:p w14:paraId="27F6546E" w14:textId="77777777" w:rsidR="00FD2978" w:rsidRDefault="00000000">
      <w:pPr>
        <w:pStyle w:val="a3"/>
        <w:spacing w:before="2"/>
        <w:ind w:right="141"/>
      </w:pPr>
      <w:r>
        <w:t>Причиной изменения фармакодинамики ЛС могут быть мутации генов ферментов, ответственных за защиту от окисления сульфгидрильных групп белков клеточных мембран под действием некоторых ЛС, в частности глюкозо-6-фосфатдегидрогеназы (Г-6-ФД). При этом у носителей подобных мутаций из-за дефицита Г-6-ФД возникает гемолиз эритроцитов при применении ряда ЛС.</w:t>
      </w:r>
    </w:p>
    <w:p w14:paraId="3011CE6A" w14:textId="77777777" w:rsidR="00FD2978" w:rsidRDefault="00000000">
      <w:pPr>
        <w:pStyle w:val="a3"/>
        <w:ind w:right="139"/>
      </w:pPr>
      <w:r>
        <w:t>Для понимания этого явления необходимо представлять физиологическую роль Г-6-ФД. Этот фермент катализирует переход</w:t>
      </w:r>
      <w:r>
        <w:rPr>
          <w:spacing w:val="40"/>
        </w:rPr>
        <w:t xml:space="preserve"> </w:t>
      </w:r>
      <w:r>
        <w:t>глюкозо-6-фосфата в фосфоглюконат, при этом коферментом этой реакции является НАДФ, который восстанавливается до НАДФН. НАДФН является важным донором электронов в реакции, где окисленный глутатион превращается в восстановленный под действием глутатионредуктазы. Образующийся восстановленный глутатион - активный антиоксидант, он защищает белки клеточных мембран от окисления.</w:t>
      </w:r>
    </w:p>
    <w:p w14:paraId="362872CE" w14:textId="77777777" w:rsidR="00FD2978" w:rsidRDefault="00000000">
      <w:pPr>
        <w:pStyle w:val="a3"/>
        <w:ind w:right="140"/>
      </w:pPr>
      <w:r>
        <w:t>В условиях недостаточности Г-6-ФД уменьшается образование НАДФН, и,</w:t>
      </w:r>
      <w:r>
        <w:rPr>
          <w:spacing w:val="61"/>
          <w:w w:val="150"/>
        </w:rPr>
        <w:t xml:space="preserve"> </w:t>
      </w:r>
      <w:r>
        <w:t>следовательно,</w:t>
      </w:r>
      <w:r>
        <w:rPr>
          <w:spacing w:val="59"/>
          <w:w w:val="150"/>
        </w:rPr>
        <w:t xml:space="preserve"> </w:t>
      </w:r>
      <w:r>
        <w:t>наблюдается</w:t>
      </w:r>
      <w:r>
        <w:rPr>
          <w:spacing w:val="63"/>
          <w:w w:val="150"/>
        </w:rPr>
        <w:t xml:space="preserve"> </w:t>
      </w:r>
      <w:r>
        <w:t>дефицит</w:t>
      </w:r>
      <w:r>
        <w:rPr>
          <w:spacing w:val="61"/>
          <w:w w:val="150"/>
        </w:rPr>
        <w:t xml:space="preserve"> </w:t>
      </w:r>
      <w:r>
        <w:t>восстановленного</w:t>
      </w:r>
      <w:r>
        <w:rPr>
          <w:spacing w:val="63"/>
          <w:w w:val="150"/>
        </w:rPr>
        <w:t xml:space="preserve"> </w:t>
      </w:r>
      <w:r>
        <w:t>глутатиона.</w:t>
      </w:r>
      <w:r>
        <w:rPr>
          <w:spacing w:val="62"/>
          <w:w w:val="150"/>
        </w:rPr>
        <w:t xml:space="preserve"> </w:t>
      </w:r>
      <w:r>
        <w:rPr>
          <w:spacing w:val="-10"/>
        </w:rPr>
        <w:t>В</w:t>
      </w:r>
    </w:p>
    <w:p w14:paraId="48C90873" w14:textId="77777777" w:rsidR="00FD2978" w:rsidRDefault="00FD2978">
      <w:pPr>
        <w:pStyle w:val="a3"/>
        <w:sectPr w:rsidR="00FD2978">
          <w:pgSz w:w="11910" w:h="16840"/>
          <w:pgMar w:top="1040" w:right="708" w:bottom="1200" w:left="1700" w:header="0" w:footer="1003" w:gutter="0"/>
          <w:cols w:space="720"/>
        </w:sectPr>
      </w:pPr>
    </w:p>
    <w:p w14:paraId="635605C8" w14:textId="77777777" w:rsidR="00FD2978" w:rsidRDefault="00000000">
      <w:pPr>
        <w:pStyle w:val="a3"/>
        <w:spacing w:before="67"/>
        <w:ind w:right="138" w:firstLine="0"/>
      </w:pPr>
      <w:r>
        <w:t>связи с этим при применении ЛС, обладающих окислительными свойствами, возможен гемолиз эритроцитов. Это происходит из-за отсутствия защиты от окисления сульфгидрильных групп белков их клеточных мембран. У лиц с недостаточностью Г-6-ФД гемолиз эритроцитов возникает не только при применении ЛС, но и при употреблении некоторых продуктов питания, в частности конских бобов (Vicia faba). По этой причине данное заболевание часто называют фавизмом.</w:t>
      </w:r>
    </w:p>
    <w:p w14:paraId="7628B9F9" w14:textId="77777777" w:rsidR="00FD2978" w:rsidRDefault="00000000">
      <w:pPr>
        <w:pStyle w:val="a3"/>
        <w:spacing w:before="3"/>
        <w:ind w:right="142"/>
      </w:pPr>
      <w:r>
        <w:t>Генетический полиморфизм рианодинового рецептора 1 типа. Злокачественная гипертермия представляет собой заболевание, возникающее при применении местных анестетиков, препаратов для ингаляционного наркоза, сукцинилхолина. Для злокачественной гипертермии характерен аутосомно-доминантный тип наследования. Симптоматика злокачественной гипертермии складывается из лихорадочного синдрома, сопровождающегося нарушениями ритма сердца, ОПН, а также некротическими изменениями в поперечно-полосатой мускулатуре.</w:t>
      </w:r>
    </w:p>
    <w:p w14:paraId="13736A04" w14:textId="77777777" w:rsidR="00FD2978" w:rsidRDefault="00000000">
      <w:pPr>
        <w:pStyle w:val="1"/>
      </w:pPr>
      <w:r>
        <w:t>Контрольные</w:t>
      </w:r>
      <w:r>
        <w:rPr>
          <w:spacing w:val="-10"/>
        </w:rPr>
        <w:t xml:space="preserve"> </w:t>
      </w:r>
      <w:r>
        <w:rPr>
          <w:spacing w:val="-2"/>
        </w:rPr>
        <w:t>вопросы:</w:t>
      </w:r>
    </w:p>
    <w:p w14:paraId="4DB6C5F0" w14:textId="77777777" w:rsidR="00FD2978" w:rsidRDefault="00000000">
      <w:pPr>
        <w:pStyle w:val="a4"/>
        <w:numPr>
          <w:ilvl w:val="0"/>
          <w:numId w:val="13"/>
        </w:numPr>
        <w:tabs>
          <w:tab w:val="left" w:pos="928"/>
        </w:tabs>
        <w:ind w:right="135"/>
        <w:jc w:val="both"/>
        <w:rPr>
          <w:sz w:val="28"/>
        </w:rPr>
      </w:pPr>
      <w:r>
        <w:rPr>
          <w:sz w:val="28"/>
        </w:rPr>
        <w:t>Мутации генов ферментов, приводящие к изменениям фармакодинамики ЛС.</w:t>
      </w:r>
    </w:p>
    <w:p w14:paraId="77D461A6" w14:textId="77777777" w:rsidR="00FD2978" w:rsidRDefault="00000000">
      <w:pPr>
        <w:pStyle w:val="a4"/>
        <w:numPr>
          <w:ilvl w:val="0"/>
          <w:numId w:val="13"/>
        </w:numPr>
        <w:tabs>
          <w:tab w:val="left" w:pos="928"/>
        </w:tabs>
        <w:ind w:right="137"/>
        <w:jc w:val="both"/>
        <w:rPr>
          <w:sz w:val="28"/>
        </w:rPr>
      </w:pPr>
      <w:r>
        <w:rPr>
          <w:sz w:val="28"/>
        </w:rPr>
        <w:t xml:space="preserve">Генетический полиморфизм глюкозо-6-фосфат-дегидрогеназы (Г-6- </w:t>
      </w:r>
      <w:r>
        <w:rPr>
          <w:spacing w:val="-4"/>
          <w:sz w:val="28"/>
        </w:rPr>
        <w:t>ФД).</w:t>
      </w:r>
    </w:p>
    <w:p w14:paraId="29B318DD" w14:textId="77777777" w:rsidR="00FD2978" w:rsidRDefault="00000000">
      <w:pPr>
        <w:pStyle w:val="a4"/>
        <w:numPr>
          <w:ilvl w:val="0"/>
          <w:numId w:val="13"/>
        </w:numPr>
        <w:tabs>
          <w:tab w:val="left" w:pos="927"/>
        </w:tabs>
        <w:spacing w:line="322" w:lineRule="exact"/>
        <w:ind w:left="927" w:hanging="359"/>
        <w:rPr>
          <w:sz w:val="28"/>
        </w:rPr>
      </w:pPr>
      <w:r>
        <w:rPr>
          <w:sz w:val="28"/>
        </w:rPr>
        <w:t>Физиологическая</w:t>
      </w:r>
      <w:r>
        <w:rPr>
          <w:spacing w:val="-9"/>
          <w:sz w:val="28"/>
        </w:rPr>
        <w:t xml:space="preserve"> </w:t>
      </w:r>
      <w:r>
        <w:rPr>
          <w:sz w:val="28"/>
        </w:rPr>
        <w:t>роль</w:t>
      </w:r>
      <w:r>
        <w:rPr>
          <w:spacing w:val="-6"/>
          <w:sz w:val="28"/>
        </w:rPr>
        <w:t xml:space="preserve"> </w:t>
      </w:r>
      <w:r>
        <w:rPr>
          <w:sz w:val="28"/>
        </w:rPr>
        <w:t>Г-6-</w:t>
      </w:r>
      <w:r>
        <w:rPr>
          <w:spacing w:val="-5"/>
          <w:sz w:val="28"/>
        </w:rPr>
        <w:t>ФД.</w:t>
      </w:r>
    </w:p>
    <w:p w14:paraId="56CD9DFE" w14:textId="77777777" w:rsidR="00FD2978" w:rsidRDefault="00000000">
      <w:pPr>
        <w:pStyle w:val="a4"/>
        <w:numPr>
          <w:ilvl w:val="0"/>
          <w:numId w:val="13"/>
        </w:numPr>
        <w:tabs>
          <w:tab w:val="left" w:pos="927"/>
        </w:tabs>
        <w:spacing w:line="321" w:lineRule="exact"/>
        <w:ind w:left="927" w:hanging="359"/>
        <w:rPr>
          <w:sz w:val="28"/>
        </w:rPr>
      </w:pPr>
      <w:r>
        <w:rPr>
          <w:sz w:val="28"/>
        </w:rPr>
        <w:t>Генетический</w:t>
      </w:r>
      <w:r>
        <w:rPr>
          <w:spacing w:val="-13"/>
          <w:sz w:val="28"/>
        </w:rPr>
        <w:t xml:space="preserve"> </w:t>
      </w:r>
      <w:r>
        <w:rPr>
          <w:sz w:val="28"/>
        </w:rPr>
        <w:t>полиморфизм</w:t>
      </w:r>
      <w:r>
        <w:rPr>
          <w:spacing w:val="-8"/>
          <w:sz w:val="28"/>
        </w:rPr>
        <w:t xml:space="preserve"> </w:t>
      </w:r>
      <w:r>
        <w:rPr>
          <w:sz w:val="28"/>
        </w:rPr>
        <w:t>рианодинового</w:t>
      </w:r>
      <w:r>
        <w:rPr>
          <w:spacing w:val="-9"/>
          <w:sz w:val="28"/>
        </w:rPr>
        <w:t xml:space="preserve"> </w:t>
      </w:r>
      <w:r>
        <w:rPr>
          <w:sz w:val="28"/>
        </w:rPr>
        <w:t>рецептора</w:t>
      </w:r>
      <w:r>
        <w:rPr>
          <w:spacing w:val="-8"/>
          <w:sz w:val="28"/>
        </w:rPr>
        <w:t xml:space="preserve"> </w:t>
      </w:r>
      <w:r>
        <w:rPr>
          <w:sz w:val="28"/>
        </w:rPr>
        <w:t>1</w:t>
      </w:r>
      <w:r>
        <w:rPr>
          <w:spacing w:val="-7"/>
          <w:sz w:val="28"/>
        </w:rPr>
        <w:t xml:space="preserve"> </w:t>
      </w:r>
      <w:r>
        <w:rPr>
          <w:spacing w:val="-2"/>
          <w:sz w:val="28"/>
        </w:rPr>
        <w:t>типа.</w:t>
      </w:r>
    </w:p>
    <w:p w14:paraId="2932EC98" w14:textId="77777777" w:rsidR="00FD2978" w:rsidRDefault="00000000">
      <w:pPr>
        <w:spacing w:line="275" w:lineRule="exact"/>
        <w:ind w:left="2"/>
        <w:rPr>
          <w:i/>
          <w:sz w:val="24"/>
        </w:rPr>
      </w:pPr>
      <w:r>
        <w:rPr>
          <w:i/>
          <w:spacing w:val="-2"/>
          <w:sz w:val="24"/>
        </w:rPr>
        <w:t>Литература:</w:t>
      </w:r>
    </w:p>
    <w:p w14:paraId="21AB5C76" w14:textId="77777777" w:rsidR="00FD2978" w:rsidRDefault="00000000">
      <w:pPr>
        <w:pStyle w:val="a4"/>
        <w:numPr>
          <w:ilvl w:val="0"/>
          <w:numId w:val="12"/>
        </w:numPr>
        <w:tabs>
          <w:tab w:val="left" w:pos="323"/>
        </w:tabs>
        <w:ind w:right="144" w:firstLine="0"/>
        <w:jc w:val="both"/>
        <w:rPr>
          <w:sz w:val="24"/>
        </w:rPr>
      </w:pPr>
      <w:r>
        <w:rPr>
          <w:sz w:val="24"/>
        </w:rPr>
        <w:t>Бочков Н.П. Клиническая генетика. Москва, Медицина, 1997. 5. Доклад научной группы ВОЗ № 524, 1975 г. «Фармакогенетика».</w:t>
      </w:r>
    </w:p>
    <w:p w14:paraId="4606DB28" w14:textId="77777777" w:rsidR="00FD2978" w:rsidRDefault="00000000">
      <w:pPr>
        <w:pStyle w:val="a4"/>
        <w:numPr>
          <w:ilvl w:val="0"/>
          <w:numId w:val="12"/>
        </w:numPr>
        <w:tabs>
          <w:tab w:val="left" w:pos="272"/>
        </w:tabs>
        <w:ind w:right="139" w:firstLine="0"/>
        <w:jc w:val="both"/>
        <w:rPr>
          <w:sz w:val="24"/>
        </w:rPr>
      </w:pPr>
      <w:r>
        <w:rPr>
          <w:sz w:val="24"/>
        </w:rPr>
        <w:t>Кукес В.Г. Метаболизм лекарственных средств: клинико-фармакологические аспекты. М., Реафарма. 2004</w:t>
      </w:r>
    </w:p>
    <w:p w14:paraId="10126187" w14:textId="77777777" w:rsidR="00FD2978" w:rsidRDefault="00000000">
      <w:pPr>
        <w:pStyle w:val="a4"/>
        <w:numPr>
          <w:ilvl w:val="0"/>
          <w:numId w:val="12"/>
        </w:numPr>
        <w:tabs>
          <w:tab w:val="left" w:pos="263"/>
        </w:tabs>
        <w:ind w:right="137" w:firstLine="0"/>
        <w:jc w:val="both"/>
        <w:rPr>
          <w:sz w:val="24"/>
        </w:rPr>
      </w:pPr>
      <w:r>
        <w:rPr>
          <w:sz w:val="24"/>
        </w:rPr>
        <w:t>Нанолекарства: концепции доставки лекарств в нанонауке / ред. Алф Лампрехт; пер. с англ. О. В. Таратиной; науч. ред. рус. изд. Н. Л. Клячко.Москва: Научный Мир, 2010.230 с., [2] л. цв. ил.: ил.; 25.(Фундаментальные основы нанотехнологий: исследования и разработки / Моск. гос. ун-т им. М. В. Ломоносова, Науч.-образоват. центр по нанотехнологиям).Пер. изд.: Nanotherapeutics / edited by Alf Lamprecht. (Pan Stanford Publishing, 2009).Библиогр. в конце гл.Предм. указ.: с. 228-230.ISBN 978-5-91522-221-1((в пер.)), 1000.</w:t>
      </w:r>
    </w:p>
    <w:p w14:paraId="2C344346" w14:textId="77777777" w:rsidR="00FD2978" w:rsidRDefault="00FD2978">
      <w:pPr>
        <w:pStyle w:val="a3"/>
        <w:ind w:left="0" w:firstLine="0"/>
        <w:jc w:val="left"/>
        <w:rPr>
          <w:sz w:val="24"/>
        </w:rPr>
      </w:pPr>
    </w:p>
    <w:p w14:paraId="6C0595FD" w14:textId="77777777" w:rsidR="00FD2978" w:rsidRDefault="00FD2978">
      <w:pPr>
        <w:pStyle w:val="a3"/>
        <w:spacing w:before="95"/>
        <w:ind w:left="0" w:firstLine="0"/>
        <w:jc w:val="left"/>
        <w:rPr>
          <w:sz w:val="24"/>
        </w:rPr>
      </w:pPr>
    </w:p>
    <w:p w14:paraId="2D5808A4" w14:textId="77777777" w:rsidR="00FD2978" w:rsidRDefault="00000000">
      <w:pPr>
        <w:ind w:right="136"/>
        <w:jc w:val="center"/>
        <w:rPr>
          <w:b/>
          <w:sz w:val="28"/>
        </w:rPr>
      </w:pPr>
      <w:r>
        <w:rPr>
          <w:b/>
          <w:sz w:val="28"/>
        </w:rPr>
        <w:t>Лекция</w:t>
      </w:r>
      <w:r>
        <w:rPr>
          <w:b/>
          <w:spacing w:val="-7"/>
          <w:sz w:val="28"/>
        </w:rPr>
        <w:t xml:space="preserve"> </w:t>
      </w:r>
      <w:r>
        <w:rPr>
          <w:b/>
          <w:spacing w:val="-5"/>
          <w:sz w:val="28"/>
        </w:rPr>
        <w:t>11</w:t>
      </w:r>
    </w:p>
    <w:p w14:paraId="25504DA0" w14:textId="77777777" w:rsidR="00FD2978" w:rsidRDefault="00000000">
      <w:pPr>
        <w:ind w:left="1962" w:right="2105"/>
        <w:jc w:val="center"/>
        <w:rPr>
          <w:b/>
          <w:sz w:val="28"/>
        </w:rPr>
      </w:pPr>
      <w:r>
        <w:rPr>
          <w:b/>
          <w:sz w:val="28"/>
        </w:rPr>
        <w:t>Изменение</w:t>
      </w:r>
      <w:r>
        <w:rPr>
          <w:b/>
          <w:spacing w:val="-18"/>
          <w:sz w:val="28"/>
        </w:rPr>
        <w:t xml:space="preserve"> </w:t>
      </w:r>
      <w:r>
        <w:rPr>
          <w:b/>
          <w:sz w:val="28"/>
        </w:rPr>
        <w:t>фармакологического</w:t>
      </w:r>
      <w:r>
        <w:rPr>
          <w:b/>
          <w:spacing w:val="-17"/>
          <w:sz w:val="28"/>
        </w:rPr>
        <w:t xml:space="preserve"> </w:t>
      </w:r>
      <w:r>
        <w:rPr>
          <w:b/>
          <w:sz w:val="28"/>
        </w:rPr>
        <w:t>ответа при наследственных заболеваниях</w:t>
      </w:r>
    </w:p>
    <w:p w14:paraId="14BEC8FF" w14:textId="77777777" w:rsidR="00FD2978" w:rsidRDefault="00000000">
      <w:pPr>
        <w:pStyle w:val="a3"/>
        <w:spacing w:before="318"/>
        <w:ind w:right="366"/>
      </w:pPr>
      <w:r>
        <w:rPr>
          <w:i/>
        </w:rPr>
        <w:t>Цель</w:t>
      </w:r>
      <w:r>
        <w:rPr>
          <w:i/>
          <w:spacing w:val="-6"/>
        </w:rPr>
        <w:t xml:space="preserve"> </w:t>
      </w:r>
      <w:r>
        <w:rPr>
          <w:i/>
        </w:rPr>
        <w:t>занятия:</w:t>
      </w:r>
      <w:r>
        <w:rPr>
          <w:i/>
          <w:spacing w:val="-7"/>
        </w:rPr>
        <w:t xml:space="preserve"> </w:t>
      </w:r>
      <w:r>
        <w:t>ознакомление</w:t>
      </w:r>
      <w:r>
        <w:rPr>
          <w:spacing w:val="-8"/>
        </w:rPr>
        <w:t xml:space="preserve"> </w:t>
      </w:r>
      <w:r>
        <w:t>с</w:t>
      </w:r>
      <w:r>
        <w:rPr>
          <w:spacing w:val="-4"/>
        </w:rPr>
        <w:t xml:space="preserve"> </w:t>
      </w:r>
      <w:r>
        <w:t>изменением</w:t>
      </w:r>
      <w:r>
        <w:rPr>
          <w:spacing w:val="-6"/>
        </w:rPr>
        <w:t xml:space="preserve"> </w:t>
      </w:r>
      <w:r>
        <w:t>фармакологического</w:t>
      </w:r>
      <w:r>
        <w:rPr>
          <w:spacing w:val="-4"/>
        </w:rPr>
        <w:t xml:space="preserve"> </w:t>
      </w:r>
      <w:r>
        <w:t>ответа при наследственных заболеваниях.</w:t>
      </w:r>
    </w:p>
    <w:p w14:paraId="76319841" w14:textId="77777777" w:rsidR="00FD2978" w:rsidRDefault="00000000">
      <w:pPr>
        <w:pStyle w:val="a3"/>
        <w:ind w:right="136"/>
      </w:pPr>
      <w:r>
        <w:t>Еще одной задачей клинической фармакогенетики стало изучение изменений фармакологического ответа при генетических (наследственных) заболеваниях. Характерными примерами подобных заболеваний являются порфирия, врожденные метгемоглобинемии.</w:t>
      </w:r>
    </w:p>
    <w:p w14:paraId="67AAE99A" w14:textId="77777777" w:rsidR="00FD2978" w:rsidRDefault="00FD2978">
      <w:pPr>
        <w:pStyle w:val="a3"/>
        <w:sectPr w:rsidR="00FD2978">
          <w:pgSz w:w="11910" w:h="16840"/>
          <w:pgMar w:top="1040" w:right="708" w:bottom="1200" w:left="1700" w:header="0" w:footer="1003" w:gutter="0"/>
          <w:cols w:space="720"/>
        </w:sectPr>
      </w:pPr>
    </w:p>
    <w:p w14:paraId="22D099AE" w14:textId="77777777" w:rsidR="00FD2978" w:rsidRDefault="00000000">
      <w:pPr>
        <w:pStyle w:val="a3"/>
        <w:spacing w:before="67"/>
        <w:ind w:right="137"/>
      </w:pPr>
      <w:r>
        <w:t>Изменение фармакологического ответа при порфирии. Порфирия - наследственная патология обмена гема, в основе которой лежит повышение активности синтетазы δ-аминолевуленовой кислоты, что сопровождается избыточной продукцией δ-аминолевуленовой кислоты и порфобилиногена. Различают три формы порфирий, которые наследуется по аутосомно- доминантному типу. Клиническая картина обострения заболевания складывается из резких абдоминальных болей, полиневрита, психических нарушений, эпилептических припадков. Некоторые ЛС могут провоцировать обострение порфирии.</w:t>
      </w:r>
    </w:p>
    <w:p w14:paraId="37A46ECB" w14:textId="77777777" w:rsidR="00FD2978" w:rsidRDefault="00000000">
      <w:pPr>
        <w:pStyle w:val="a3"/>
        <w:spacing w:before="2"/>
        <w:ind w:right="137"/>
      </w:pPr>
      <w:r>
        <w:t>Механизм этого феномена связан с повышением активности синтетазы</w:t>
      </w:r>
      <w:r>
        <w:rPr>
          <w:spacing w:val="40"/>
        </w:rPr>
        <w:t xml:space="preserve"> </w:t>
      </w:r>
      <w:r>
        <w:t xml:space="preserve">δ-аминолевуленовой кислоты под действием некоторых ЛС, таких, как барбитураты, сульфаниламиды, эстрогены, гризеофульвин. Поэтому фармакотерапия больных порфирией должна проводиться с особой </w:t>
      </w:r>
      <w:r>
        <w:rPr>
          <w:spacing w:val="-2"/>
        </w:rPr>
        <w:t>осторожностью.</w:t>
      </w:r>
    </w:p>
    <w:p w14:paraId="3A3B3FA2" w14:textId="77777777" w:rsidR="00FD2978" w:rsidRDefault="00000000">
      <w:pPr>
        <w:pStyle w:val="1"/>
        <w:spacing w:before="8"/>
      </w:pPr>
      <w:r>
        <w:t>Контрольные</w:t>
      </w:r>
      <w:r>
        <w:rPr>
          <w:spacing w:val="-10"/>
        </w:rPr>
        <w:t xml:space="preserve"> </w:t>
      </w:r>
      <w:r>
        <w:rPr>
          <w:spacing w:val="-2"/>
        </w:rPr>
        <w:t>вопросы:</w:t>
      </w:r>
    </w:p>
    <w:p w14:paraId="0E04F42F" w14:textId="77777777" w:rsidR="00FD2978" w:rsidRDefault="00000000">
      <w:pPr>
        <w:pStyle w:val="a4"/>
        <w:numPr>
          <w:ilvl w:val="0"/>
          <w:numId w:val="11"/>
        </w:numPr>
        <w:tabs>
          <w:tab w:val="left" w:pos="927"/>
        </w:tabs>
        <w:spacing w:line="318" w:lineRule="exact"/>
        <w:ind w:left="927" w:hanging="359"/>
        <w:rPr>
          <w:sz w:val="28"/>
        </w:rPr>
      </w:pPr>
      <w:r>
        <w:rPr>
          <w:sz w:val="28"/>
        </w:rPr>
        <w:t>Задачи</w:t>
      </w:r>
      <w:r>
        <w:rPr>
          <w:spacing w:val="-7"/>
          <w:sz w:val="28"/>
        </w:rPr>
        <w:t xml:space="preserve"> </w:t>
      </w:r>
      <w:r>
        <w:rPr>
          <w:sz w:val="28"/>
        </w:rPr>
        <w:t>клинической</w:t>
      </w:r>
      <w:r>
        <w:rPr>
          <w:spacing w:val="-7"/>
          <w:sz w:val="28"/>
        </w:rPr>
        <w:t xml:space="preserve"> </w:t>
      </w:r>
      <w:r>
        <w:rPr>
          <w:spacing w:val="-2"/>
          <w:sz w:val="28"/>
        </w:rPr>
        <w:t>фармакогенетики.</w:t>
      </w:r>
    </w:p>
    <w:p w14:paraId="6F1869BE" w14:textId="77777777" w:rsidR="00FD2978" w:rsidRDefault="00000000">
      <w:pPr>
        <w:pStyle w:val="a4"/>
        <w:numPr>
          <w:ilvl w:val="0"/>
          <w:numId w:val="11"/>
        </w:numPr>
        <w:tabs>
          <w:tab w:val="left" w:pos="927"/>
        </w:tabs>
        <w:spacing w:line="322" w:lineRule="exact"/>
        <w:ind w:left="927" w:hanging="359"/>
        <w:rPr>
          <w:sz w:val="28"/>
        </w:rPr>
      </w:pPr>
      <w:r>
        <w:rPr>
          <w:sz w:val="28"/>
        </w:rPr>
        <w:t>Наследственные</w:t>
      </w:r>
      <w:r>
        <w:rPr>
          <w:spacing w:val="-8"/>
          <w:sz w:val="28"/>
        </w:rPr>
        <w:t xml:space="preserve"> </w:t>
      </w:r>
      <w:r>
        <w:rPr>
          <w:sz w:val="28"/>
        </w:rPr>
        <w:t>заболеания</w:t>
      </w:r>
      <w:r>
        <w:rPr>
          <w:spacing w:val="-10"/>
          <w:sz w:val="28"/>
        </w:rPr>
        <w:t xml:space="preserve"> </w:t>
      </w:r>
      <w:r>
        <w:rPr>
          <w:sz w:val="28"/>
        </w:rPr>
        <w:t>и</w:t>
      </w:r>
      <w:r>
        <w:rPr>
          <w:spacing w:val="-7"/>
          <w:sz w:val="28"/>
        </w:rPr>
        <w:t xml:space="preserve"> </w:t>
      </w:r>
      <w:r>
        <w:rPr>
          <w:sz w:val="28"/>
        </w:rPr>
        <w:t>фармакогенетика</w:t>
      </w:r>
      <w:r>
        <w:rPr>
          <w:spacing w:val="-7"/>
          <w:sz w:val="28"/>
        </w:rPr>
        <w:t xml:space="preserve"> </w:t>
      </w:r>
      <w:r>
        <w:rPr>
          <w:spacing w:val="-5"/>
          <w:sz w:val="28"/>
        </w:rPr>
        <w:t>ЛС.</w:t>
      </w:r>
    </w:p>
    <w:p w14:paraId="169D807B" w14:textId="77777777" w:rsidR="00FD2978" w:rsidRDefault="00000000">
      <w:pPr>
        <w:pStyle w:val="a4"/>
        <w:numPr>
          <w:ilvl w:val="0"/>
          <w:numId w:val="11"/>
        </w:numPr>
        <w:tabs>
          <w:tab w:val="left" w:pos="927"/>
        </w:tabs>
        <w:spacing w:line="322" w:lineRule="exact"/>
        <w:ind w:left="927" w:hanging="359"/>
        <w:rPr>
          <w:sz w:val="28"/>
        </w:rPr>
      </w:pPr>
      <w:r>
        <w:rPr>
          <w:sz w:val="28"/>
        </w:rPr>
        <w:t>Изменение</w:t>
      </w:r>
      <w:r>
        <w:rPr>
          <w:spacing w:val="-10"/>
          <w:sz w:val="28"/>
        </w:rPr>
        <w:t xml:space="preserve"> </w:t>
      </w:r>
      <w:r>
        <w:rPr>
          <w:sz w:val="28"/>
        </w:rPr>
        <w:t>фармакологического</w:t>
      </w:r>
      <w:r>
        <w:rPr>
          <w:spacing w:val="-7"/>
          <w:sz w:val="28"/>
        </w:rPr>
        <w:t xml:space="preserve"> </w:t>
      </w:r>
      <w:r>
        <w:rPr>
          <w:sz w:val="28"/>
        </w:rPr>
        <w:t>ответа</w:t>
      </w:r>
      <w:r>
        <w:rPr>
          <w:spacing w:val="-8"/>
          <w:sz w:val="28"/>
        </w:rPr>
        <w:t xml:space="preserve"> </w:t>
      </w:r>
      <w:r>
        <w:rPr>
          <w:sz w:val="28"/>
        </w:rPr>
        <w:t>при</w:t>
      </w:r>
      <w:r>
        <w:rPr>
          <w:spacing w:val="-7"/>
          <w:sz w:val="28"/>
        </w:rPr>
        <w:t xml:space="preserve"> </w:t>
      </w:r>
      <w:r>
        <w:rPr>
          <w:spacing w:val="-2"/>
          <w:sz w:val="28"/>
        </w:rPr>
        <w:t>порфирии.</w:t>
      </w:r>
    </w:p>
    <w:p w14:paraId="3356BC3C" w14:textId="77777777" w:rsidR="00FD2978" w:rsidRDefault="00000000">
      <w:pPr>
        <w:pStyle w:val="a4"/>
        <w:numPr>
          <w:ilvl w:val="0"/>
          <w:numId w:val="11"/>
        </w:numPr>
        <w:tabs>
          <w:tab w:val="left" w:pos="927"/>
        </w:tabs>
        <w:spacing w:line="322" w:lineRule="exact"/>
        <w:ind w:left="927" w:hanging="359"/>
        <w:rPr>
          <w:sz w:val="28"/>
        </w:rPr>
      </w:pPr>
      <w:r>
        <w:rPr>
          <w:sz w:val="28"/>
        </w:rPr>
        <w:t>Формы</w:t>
      </w:r>
      <w:r>
        <w:rPr>
          <w:spacing w:val="-5"/>
          <w:sz w:val="28"/>
        </w:rPr>
        <w:t xml:space="preserve"> </w:t>
      </w:r>
      <w:r>
        <w:rPr>
          <w:spacing w:val="-2"/>
          <w:sz w:val="28"/>
        </w:rPr>
        <w:t>порфирий.</w:t>
      </w:r>
    </w:p>
    <w:p w14:paraId="21802390" w14:textId="77777777" w:rsidR="00FD2978" w:rsidRDefault="00000000">
      <w:pPr>
        <w:pStyle w:val="a4"/>
        <w:numPr>
          <w:ilvl w:val="0"/>
          <w:numId w:val="11"/>
        </w:numPr>
        <w:tabs>
          <w:tab w:val="left" w:pos="927"/>
        </w:tabs>
        <w:ind w:left="927" w:hanging="359"/>
        <w:rPr>
          <w:sz w:val="28"/>
        </w:rPr>
      </w:pPr>
      <w:r>
        <w:rPr>
          <w:sz w:val="28"/>
        </w:rPr>
        <w:t>Механизм</w:t>
      </w:r>
      <w:r>
        <w:rPr>
          <w:spacing w:val="-11"/>
          <w:sz w:val="28"/>
        </w:rPr>
        <w:t xml:space="preserve"> </w:t>
      </w:r>
      <w:r>
        <w:rPr>
          <w:sz w:val="28"/>
        </w:rPr>
        <w:t>заболевания</w:t>
      </w:r>
      <w:r>
        <w:rPr>
          <w:spacing w:val="-21"/>
          <w:sz w:val="28"/>
        </w:rPr>
        <w:t xml:space="preserve"> </w:t>
      </w:r>
      <w:r>
        <w:rPr>
          <w:spacing w:val="-2"/>
          <w:sz w:val="28"/>
        </w:rPr>
        <w:t>порфирией.</w:t>
      </w:r>
    </w:p>
    <w:p w14:paraId="4BE11604" w14:textId="77777777" w:rsidR="00FD2978" w:rsidRDefault="00000000">
      <w:pPr>
        <w:spacing w:before="1"/>
        <w:ind w:left="2"/>
        <w:rPr>
          <w:i/>
          <w:sz w:val="24"/>
        </w:rPr>
      </w:pPr>
      <w:r>
        <w:rPr>
          <w:i/>
          <w:spacing w:val="-2"/>
          <w:sz w:val="24"/>
        </w:rPr>
        <w:t>Литература:</w:t>
      </w:r>
    </w:p>
    <w:p w14:paraId="151674F7" w14:textId="77777777" w:rsidR="00FD2978" w:rsidRDefault="00000000">
      <w:pPr>
        <w:pStyle w:val="a4"/>
        <w:numPr>
          <w:ilvl w:val="0"/>
          <w:numId w:val="10"/>
        </w:numPr>
        <w:tabs>
          <w:tab w:val="left" w:pos="323"/>
        </w:tabs>
        <w:ind w:right="144" w:firstLine="0"/>
        <w:jc w:val="both"/>
        <w:rPr>
          <w:sz w:val="24"/>
        </w:rPr>
      </w:pPr>
      <w:r>
        <w:rPr>
          <w:sz w:val="24"/>
        </w:rPr>
        <w:t>Бочков Н.П. Клиническая генетика. Москва, Медицина, 1997. 5. Доклад научной группы ВОЗ № 524, 1975 г. «Фармакогенетика».</w:t>
      </w:r>
    </w:p>
    <w:p w14:paraId="1991F595" w14:textId="77777777" w:rsidR="00FD2978" w:rsidRDefault="00000000">
      <w:pPr>
        <w:pStyle w:val="a4"/>
        <w:numPr>
          <w:ilvl w:val="0"/>
          <w:numId w:val="10"/>
        </w:numPr>
        <w:tabs>
          <w:tab w:val="left" w:pos="272"/>
        </w:tabs>
        <w:ind w:right="139" w:firstLine="0"/>
        <w:jc w:val="both"/>
        <w:rPr>
          <w:sz w:val="24"/>
        </w:rPr>
      </w:pPr>
      <w:r>
        <w:rPr>
          <w:sz w:val="24"/>
        </w:rPr>
        <w:t>Кукес В.Г. Метаболизм лекарственных средств: клинико-фармакологические аспекты. М., Реафарма. 2004</w:t>
      </w:r>
    </w:p>
    <w:p w14:paraId="0F872468" w14:textId="77777777" w:rsidR="00FD2978" w:rsidRDefault="00000000">
      <w:pPr>
        <w:pStyle w:val="a4"/>
        <w:numPr>
          <w:ilvl w:val="0"/>
          <w:numId w:val="10"/>
        </w:numPr>
        <w:tabs>
          <w:tab w:val="left" w:pos="253"/>
        </w:tabs>
        <w:spacing w:before="1"/>
        <w:ind w:right="136" w:firstLine="0"/>
        <w:jc w:val="both"/>
        <w:rPr>
          <w:sz w:val="24"/>
        </w:rPr>
      </w:pPr>
      <w:r>
        <w:rPr>
          <w:sz w:val="24"/>
        </w:rPr>
        <w:t>Клиническая фармакология: учебник для студентов медицинских вузов / [Кукес В. Г. и др.]; под ред. акад. РАМН, проф. В.Г. Кукеса.Изд. 4-е, перераб. и доп.Москва: ГЭОТАР- Медиа, 2009.1052 с.: ил., портр., табл.; 21 см+ 1 электрон. опт. диск (CD-ROM).Авт. указаны на 8-й с.Библиогр.: с. 1039 (16 назв.).Указ. лекарст. средств: с. 1040-1052.?ISBN 978-5-9704-1182-7((впер.)), 2000.</w:t>
      </w:r>
    </w:p>
    <w:p w14:paraId="4E8C6400" w14:textId="77777777" w:rsidR="00FD2978" w:rsidRDefault="00FD2978">
      <w:pPr>
        <w:pStyle w:val="a3"/>
        <w:spacing w:before="51"/>
        <w:ind w:left="0" w:firstLine="0"/>
        <w:jc w:val="left"/>
        <w:rPr>
          <w:sz w:val="24"/>
        </w:rPr>
      </w:pPr>
    </w:p>
    <w:p w14:paraId="7AE53301" w14:textId="77777777" w:rsidR="00FD2978" w:rsidRDefault="00000000">
      <w:pPr>
        <w:ind w:left="2935" w:right="2898" w:firstLine="1084"/>
        <w:rPr>
          <w:b/>
          <w:sz w:val="28"/>
        </w:rPr>
      </w:pPr>
      <w:r>
        <w:rPr>
          <w:b/>
          <w:sz w:val="28"/>
        </w:rPr>
        <w:t>Лекция 12 Фармакогенетический</w:t>
      </w:r>
      <w:r>
        <w:rPr>
          <w:b/>
          <w:spacing w:val="-18"/>
          <w:sz w:val="28"/>
        </w:rPr>
        <w:t xml:space="preserve"> </w:t>
      </w:r>
      <w:r>
        <w:rPr>
          <w:b/>
          <w:sz w:val="28"/>
        </w:rPr>
        <w:t>тест</w:t>
      </w:r>
    </w:p>
    <w:p w14:paraId="45E2B9DB" w14:textId="77777777" w:rsidR="00FD2978" w:rsidRDefault="00000000">
      <w:pPr>
        <w:spacing w:before="316" w:line="322" w:lineRule="exact"/>
        <w:ind w:left="568"/>
        <w:jc w:val="both"/>
        <w:rPr>
          <w:sz w:val="28"/>
        </w:rPr>
      </w:pPr>
      <w:r>
        <w:rPr>
          <w:i/>
          <w:sz w:val="28"/>
        </w:rPr>
        <w:t>Цель</w:t>
      </w:r>
      <w:r>
        <w:rPr>
          <w:i/>
          <w:spacing w:val="-7"/>
          <w:sz w:val="28"/>
        </w:rPr>
        <w:t xml:space="preserve"> </w:t>
      </w:r>
      <w:r>
        <w:rPr>
          <w:i/>
          <w:sz w:val="28"/>
        </w:rPr>
        <w:t>занятия:</w:t>
      </w:r>
      <w:r>
        <w:rPr>
          <w:i/>
          <w:spacing w:val="-8"/>
          <w:sz w:val="28"/>
        </w:rPr>
        <w:t xml:space="preserve"> </w:t>
      </w:r>
      <w:r>
        <w:rPr>
          <w:sz w:val="28"/>
        </w:rPr>
        <w:t>ознакомление</w:t>
      </w:r>
      <w:r>
        <w:rPr>
          <w:spacing w:val="-8"/>
          <w:sz w:val="28"/>
        </w:rPr>
        <w:t xml:space="preserve"> </w:t>
      </w:r>
      <w:r>
        <w:rPr>
          <w:sz w:val="28"/>
        </w:rPr>
        <w:t>с</w:t>
      </w:r>
      <w:r>
        <w:rPr>
          <w:spacing w:val="-5"/>
          <w:sz w:val="28"/>
        </w:rPr>
        <w:t xml:space="preserve"> </w:t>
      </w:r>
      <w:r>
        <w:rPr>
          <w:sz w:val="28"/>
        </w:rPr>
        <w:t>фармакогенетическим</w:t>
      </w:r>
      <w:r>
        <w:rPr>
          <w:spacing w:val="-6"/>
          <w:sz w:val="28"/>
        </w:rPr>
        <w:t xml:space="preserve"> </w:t>
      </w:r>
      <w:r>
        <w:rPr>
          <w:spacing w:val="-2"/>
          <w:sz w:val="28"/>
        </w:rPr>
        <w:t>тестированием.</w:t>
      </w:r>
    </w:p>
    <w:p w14:paraId="2600D037" w14:textId="77777777" w:rsidR="00FD2978" w:rsidRDefault="00000000">
      <w:pPr>
        <w:ind w:left="2" w:right="137" w:firstLine="566"/>
        <w:jc w:val="both"/>
        <w:rPr>
          <w:sz w:val="28"/>
        </w:rPr>
      </w:pPr>
      <w:r>
        <w:rPr>
          <w:i/>
          <w:sz w:val="28"/>
        </w:rPr>
        <w:t xml:space="preserve">Фармакогенетическое тестирование </w:t>
      </w:r>
      <w:r>
        <w:rPr>
          <w:sz w:val="28"/>
        </w:rPr>
        <w:t>– это процесс выявления конкретных полиморфизмов генов влияющих на фармакологический ответ.</w:t>
      </w:r>
    </w:p>
    <w:p w14:paraId="084096AA" w14:textId="77777777" w:rsidR="00FD2978" w:rsidRDefault="00000000">
      <w:pPr>
        <w:pStyle w:val="a3"/>
        <w:spacing w:before="2"/>
        <w:ind w:right="136"/>
      </w:pPr>
      <w:r>
        <w:t>Изучение изменений фармакологического ответа при генетических (наследственных) заболеваниях на примере заболеваний являются порфирия, врожденные</w:t>
      </w:r>
      <w:r>
        <w:rPr>
          <w:spacing w:val="-1"/>
        </w:rPr>
        <w:t xml:space="preserve"> </w:t>
      </w:r>
      <w:r>
        <w:t>метгемоглобинемии.</w:t>
      </w:r>
      <w:r>
        <w:rPr>
          <w:spacing w:val="-2"/>
        </w:rPr>
        <w:t xml:space="preserve"> </w:t>
      </w:r>
      <w:r>
        <w:t>Изменение</w:t>
      </w:r>
      <w:r>
        <w:rPr>
          <w:spacing w:val="-1"/>
        </w:rPr>
        <w:t xml:space="preserve"> </w:t>
      </w:r>
      <w:r>
        <w:t>фармакологического</w:t>
      </w:r>
      <w:r>
        <w:rPr>
          <w:spacing w:val="-1"/>
        </w:rPr>
        <w:t xml:space="preserve"> </w:t>
      </w:r>
      <w:r>
        <w:t>ответа</w:t>
      </w:r>
      <w:r>
        <w:rPr>
          <w:spacing w:val="-1"/>
        </w:rPr>
        <w:t xml:space="preserve"> </w:t>
      </w:r>
      <w:r>
        <w:t>при порфирии. Порфирия - наследственная патология обмена гема, в основе которой лежит повышение активности синтетазы δ-аминолевуленовой кислоты, что сопровождается избыточной продукцией δ-аминолевуленовой кислоты и порфобилиногена. Различают три формы порфирий, которые наследуется по аутосомно-доминантному типу. Клиническая картина обострения</w:t>
      </w:r>
      <w:r>
        <w:rPr>
          <w:spacing w:val="25"/>
        </w:rPr>
        <w:t xml:space="preserve">  </w:t>
      </w:r>
      <w:r>
        <w:t>заболевания</w:t>
      </w:r>
      <w:r>
        <w:rPr>
          <w:spacing w:val="26"/>
        </w:rPr>
        <w:t xml:space="preserve">  </w:t>
      </w:r>
      <w:r>
        <w:t>складывается</w:t>
      </w:r>
      <w:r>
        <w:rPr>
          <w:spacing w:val="26"/>
        </w:rPr>
        <w:t xml:space="preserve">  </w:t>
      </w:r>
      <w:r>
        <w:t>из</w:t>
      </w:r>
      <w:r>
        <w:rPr>
          <w:spacing w:val="25"/>
        </w:rPr>
        <w:t xml:space="preserve">  </w:t>
      </w:r>
      <w:r>
        <w:t>резких</w:t>
      </w:r>
      <w:r>
        <w:rPr>
          <w:spacing w:val="25"/>
        </w:rPr>
        <w:t xml:space="preserve">  </w:t>
      </w:r>
      <w:r>
        <w:t>абдоминальных</w:t>
      </w:r>
      <w:r>
        <w:rPr>
          <w:spacing w:val="25"/>
        </w:rPr>
        <w:t xml:space="preserve">  </w:t>
      </w:r>
      <w:r>
        <w:rPr>
          <w:spacing w:val="-2"/>
        </w:rPr>
        <w:t>болей,</w:t>
      </w:r>
    </w:p>
    <w:p w14:paraId="30E0B294" w14:textId="77777777" w:rsidR="00FD2978" w:rsidRDefault="00FD2978">
      <w:pPr>
        <w:pStyle w:val="a3"/>
        <w:sectPr w:rsidR="00FD2978">
          <w:pgSz w:w="11910" w:h="16840"/>
          <w:pgMar w:top="1040" w:right="708" w:bottom="1200" w:left="1700" w:header="0" w:footer="1003" w:gutter="0"/>
          <w:cols w:space="720"/>
        </w:sectPr>
      </w:pPr>
    </w:p>
    <w:p w14:paraId="372FA1CC" w14:textId="77777777" w:rsidR="00FD2978" w:rsidRDefault="00000000">
      <w:pPr>
        <w:pStyle w:val="a3"/>
        <w:spacing w:before="67" w:line="242" w:lineRule="auto"/>
        <w:ind w:right="144" w:firstLine="0"/>
      </w:pPr>
      <w:r>
        <w:t>полиневрита, психических нарушений, эпилептических припадков. Некоторые ЛС могут провоцировать обострение порфирии.</w:t>
      </w:r>
    </w:p>
    <w:p w14:paraId="395ED445" w14:textId="77777777" w:rsidR="00FD2978" w:rsidRDefault="00000000">
      <w:pPr>
        <w:pStyle w:val="a3"/>
        <w:ind w:right="137"/>
      </w:pPr>
      <w:r>
        <w:t>Механизм этого феномена связан с повышением активности синтетазы</w:t>
      </w:r>
      <w:r>
        <w:rPr>
          <w:spacing w:val="40"/>
        </w:rPr>
        <w:t xml:space="preserve"> </w:t>
      </w:r>
      <w:r>
        <w:t xml:space="preserve">δ-аминолевуленовой кислоты под действием некоторых ЛС, таких, как барбитураты, сульфаниламиды, эстрогены, гризеофульвин. Поэтому фармакотерапия больных порфирией должна проводится с особой </w:t>
      </w:r>
      <w:r>
        <w:rPr>
          <w:spacing w:val="-2"/>
        </w:rPr>
        <w:t>осторожностью.</w:t>
      </w:r>
    </w:p>
    <w:p w14:paraId="060227A6" w14:textId="77777777" w:rsidR="00FD2978" w:rsidRDefault="00000000">
      <w:pPr>
        <w:pStyle w:val="a3"/>
        <w:ind w:right="135"/>
      </w:pPr>
      <w:r>
        <w:t>В основе фармакогенетических тестов лежит полимеразная цепная реакция. При этом в качестве источника ДНК для ПЦР используются чаще всего кровь больного или соскоб буккального эпителия (соскоб со щеки). Сбор этого биологического материала у больного не требует предварительной подготовки. Результаты фармакогенетического теста представляют собой идентифицированные генотипы больного по тому или иному</w:t>
      </w:r>
      <w:r>
        <w:rPr>
          <w:spacing w:val="-6"/>
        </w:rPr>
        <w:t xml:space="preserve"> </w:t>
      </w:r>
      <w:r>
        <w:t>полиморфному</w:t>
      </w:r>
      <w:r>
        <w:rPr>
          <w:spacing w:val="-3"/>
        </w:rPr>
        <w:t xml:space="preserve"> </w:t>
      </w:r>
      <w:r>
        <w:t>маркеру.</w:t>
      </w:r>
      <w:r>
        <w:rPr>
          <w:spacing w:val="-2"/>
        </w:rPr>
        <w:t xml:space="preserve"> </w:t>
      </w:r>
      <w:r>
        <w:t>Как</w:t>
      </w:r>
      <w:r>
        <w:rPr>
          <w:spacing w:val="-1"/>
        </w:rPr>
        <w:t xml:space="preserve"> </w:t>
      </w:r>
      <w:r>
        <w:t>правило,</w:t>
      </w:r>
      <w:r>
        <w:rPr>
          <w:spacing w:val="-2"/>
        </w:rPr>
        <w:t xml:space="preserve"> </w:t>
      </w:r>
      <w:r>
        <w:t>врач – клинический</w:t>
      </w:r>
      <w:r>
        <w:rPr>
          <w:spacing w:val="-1"/>
        </w:rPr>
        <w:t xml:space="preserve"> </w:t>
      </w:r>
      <w:r>
        <w:t>фармаколог интерпретирует результаты фармакогенетического теста – формулирует рекомендации по выбору ЛС и его режима дозирования для конкретного пациента. Применение таких тестов позволяет заранее прогнозировать фармакологический ответ на ЛС и персонализировано подойти к выбору ЛС</w:t>
      </w:r>
      <w:r>
        <w:rPr>
          <w:spacing w:val="40"/>
        </w:rPr>
        <w:t xml:space="preserve"> </w:t>
      </w:r>
      <w:r>
        <w:t>и его режима дозирования, а иногда и тактику ведения пациентов. Внедрение новых технологий тестирования, основанных на «микрочипах» (microarray- technology, ДНК-чипы), позволяет определять не отдельные полиморфизмы конкретных генов, а проводить тотальный скрининг сразу всех (или почти всех) аллельных вариантов в геноме человека, ассоциированных с изменением фармакологического ответа на то или иное ЛС, что, собственно, и является задачей фармакогеномики.</w:t>
      </w:r>
    </w:p>
    <w:p w14:paraId="1BB7B0D9" w14:textId="77777777" w:rsidR="00FD2978" w:rsidRDefault="00000000">
      <w:pPr>
        <w:pStyle w:val="a3"/>
        <w:ind w:right="139"/>
      </w:pPr>
      <w:r>
        <w:t>В связи с бурным развитием современных методов генетики уже сейчас становится</w:t>
      </w:r>
      <w:r>
        <w:rPr>
          <w:spacing w:val="-2"/>
        </w:rPr>
        <w:t xml:space="preserve"> </w:t>
      </w:r>
      <w:r>
        <w:t>возможным</w:t>
      </w:r>
      <w:r>
        <w:rPr>
          <w:spacing w:val="-3"/>
        </w:rPr>
        <w:t xml:space="preserve"> </w:t>
      </w:r>
      <w:r>
        <w:t>составление</w:t>
      </w:r>
      <w:r>
        <w:rPr>
          <w:spacing w:val="-3"/>
        </w:rPr>
        <w:t xml:space="preserve"> </w:t>
      </w:r>
      <w:r>
        <w:t>генетического</w:t>
      </w:r>
      <w:r>
        <w:rPr>
          <w:spacing w:val="-3"/>
        </w:rPr>
        <w:t xml:space="preserve"> </w:t>
      </w:r>
      <w:r>
        <w:t>паспорта</w:t>
      </w:r>
      <w:r>
        <w:rPr>
          <w:spacing w:val="-3"/>
        </w:rPr>
        <w:t xml:space="preserve"> </w:t>
      </w:r>
      <w:r>
        <w:t>пациента.</w:t>
      </w:r>
      <w:r>
        <w:rPr>
          <w:spacing w:val="-3"/>
        </w:rPr>
        <w:t xml:space="preserve"> </w:t>
      </w:r>
      <w:r>
        <w:t>С</w:t>
      </w:r>
      <w:r>
        <w:rPr>
          <w:spacing w:val="-3"/>
        </w:rPr>
        <w:t xml:space="preserve"> </w:t>
      </w:r>
      <w:r>
        <w:t>этих позиций</w:t>
      </w:r>
      <w:r>
        <w:rPr>
          <w:spacing w:val="-6"/>
        </w:rPr>
        <w:t xml:space="preserve"> </w:t>
      </w:r>
      <w:r>
        <w:t>фармакогеномика,</w:t>
      </w:r>
      <w:r>
        <w:rPr>
          <w:spacing w:val="-9"/>
        </w:rPr>
        <w:t xml:space="preserve"> </w:t>
      </w:r>
      <w:r>
        <w:t>рассматриваются</w:t>
      </w:r>
      <w:r>
        <w:rPr>
          <w:spacing w:val="-6"/>
        </w:rPr>
        <w:t xml:space="preserve"> </w:t>
      </w:r>
      <w:r>
        <w:t>как</w:t>
      </w:r>
      <w:r>
        <w:rPr>
          <w:spacing w:val="-6"/>
        </w:rPr>
        <w:t xml:space="preserve"> </w:t>
      </w:r>
      <w:r>
        <w:t>перспективные</w:t>
      </w:r>
      <w:r>
        <w:rPr>
          <w:spacing w:val="-6"/>
        </w:rPr>
        <w:t xml:space="preserve"> </w:t>
      </w:r>
      <w:r>
        <w:t>направления персонализированной медицины будущего.</w:t>
      </w:r>
    </w:p>
    <w:p w14:paraId="71082861" w14:textId="77777777" w:rsidR="00FD2978" w:rsidRDefault="00000000">
      <w:pPr>
        <w:pStyle w:val="a3"/>
        <w:ind w:right="135"/>
      </w:pPr>
      <w:r>
        <w:t>В настоящее время этим требованиям удовлетворяет ограниченное количество</w:t>
      </w:r>
      <w:r>
        <w:rPr>
          <w:spacing w:val="-3"/>
        </w:rPr>
        <w:t xml:space="preserve"> </w:t>
      </w:r>
      <w:r>
        <w:t>фармакогенетических</w:t>
      </w:r>
      <w:r>
        <w:rPr>
          <w:spacing w:val="-3"/>
        </w:rPr>
        <w:t xml:space="preserve"> </w:t>
      </w:r>
      <w:r>
        <w:t>тестов,</w:t>
      </w:r>
      <w:r>
        <w:rPr>
          <w:spacing w:val="-4"/>
        </w:rPr>
        <w:t xml:space="preserve"> </w:t>
      </w:r>
      <w:r>
        <w:t>применение</w:t>
      </w:r>
      <w:r>
        <w:rPr>
          <w:spacing w:val="-6"/>
        </w:rPr>
        <w:t xml:space="preserve"> </w:t>
      </w:r>
      <w:r>
        <w:t>которых</w:t>
      </w:r>
      <w:r>
        <w:rPr>
          <w:spacing w:val="-5"/>
        </w:rPr>
        <w:t xml:space="preserve"> </w:t>
      </w:r>
      <w:r>
        <w:t>в</w:t>
      </w:r>
      <w:r>
        <w:rPr>
          <w:spacing w:val="-4"/>
        </w:rPr>
        <w:t xml:space="preserve"> </w:t>
      </w:r>
      <w:r>
        <w:t xml:space="preserve">клинической практике разрешено в большинстве стран мира и регламентировано в инструкциях и ТКФС (типовые клинико-фармакологические статьи). Однако некоторые коммерческие лаборатории предлагают и другие фармакогенетические тесты, но интерпретация их результатов пока не </w:t>
      </w:r>
      <w:r>
        <w:rPr>
          <w:spacing w:val="-2"/>
        </w:rPr>
        <w:t>доказана.</w:t>
      </w:r>
    </w:p>
    <w:p w14:paraId="6102103D" w14:textId="77777777" w:rsidR="00FD2978" w:rsidRDefault="00000000">
      <w:pPr>
        <w:pStyle w:val="1"/>
        <w:spacing w:before="4"/>
      </w:pPr>
      <w:r>
        <w:t>Контрольные</w:t>
      </w:r>
      <w:r>
        <w:rPr>
          <w:spacing w:val="-10"/>
        </w:rPr>
        <w:t xml:space="preserve"> </w:t>
      </w:r>
      <w:r>
        <w:rPr>
          <w:spacing w:val="-2"/>
        </w:rPr>
        <w:t>вопросы:</w:t>
      </w:r>
    </w:p>
    <w:p w14:paraId="2735EFDE" w14:textId="77777777" w:rsidR="00FD2978" w:rsidRDefault="00000000">
      <w:pPr>
        <w:pStyle w:val="a4"/>
        <w:numPr>
          <w:ilvl w:val="0"/>
          <w:numId w:val="9"/>
        </w:numPr>
        <w:tabs>
          <w:tab w:val="left" w:pos="927"/>
        </w:tabs>
        <w:spacing w:line="318" w:lineRule="exact"/>
        <w:ind w:left="927" w:hanging="359"/>
        <w:rPr>
          <w:sz w:val="28"/>
        </w:rPr>
      </w:pPr>
      <w:r>
        <w:rPr>
          <w:sz w:val="28"/>
        </w:rPr>
        <w:t>Фармакогенетический</w:t>
      </w:r>
      <w:r>
        <w:rPr>
          <w:spacing w:val="-11"/>
          <w:sz w:val="28"/>
        </w:rPr>
        <w:t xml:space="preserve"> </w:t>
      </w:r>
      <w:r>
        <w:rPr>
          <w:spacing w:val="-2"/>
          <w:sz w:val="28"/>
        </w:rPr>
        <w:t>тест.</w:t>
      </w:r>
    </w:p>
    <w:p w14:paraId="5B3FED37" w14:textId="77777777" w:rsidR="00FD2978" w:rsidRDefault="00000000">
      <w:pPr>
        <w:pStyle w:val="a4"/>
        <w:numPr>
          <w:ilvl w:val="0"/>
          <w:numId w:val="9"/>
        </w:numPr>
        <w:tabs>
          <w:tab w:val="left" w:pos="927"/>
        </w:tabs>
        <w:ind w:left="927" w:hanging="359"/>
        <w:rPr>
          <w:sz w:val="28"/>
        </w:rPr>
      </w:pPr>
      <w:r>
        <w:rPr>
          <w:sz w:val="28"/>
        </w:rPr>
        <w:t>Внедрение</w:t>
      </w:r>
      <w:r>
        <w:rPr>
          <w:spacing w:val="-9"/>
          <w:sz w:val="28"/>
        </w:rPr>
        <w:t xml:space="preserve"> </w:t>
      </w:r>
      <w:r>
        <w:rPr>
          <w:sz w:val="28"/>
        </w:rPr>
        <w:t>новых</w:t>
      </w:r>
      <w:r>
        <w:rPr>
          <w:spacing w:val="-7"/>
          <w:sz w:val="28"/>
        </w:rPr>
        <w:t xml:space="preserve"> </w:t>
      </w:r>
      <w:r>
        <w:rPr>
          <w:sz w:val="28"/>
        </w:rPr>
        <w:t>технологий</w:t>
      </w:r>
      <w:r>
        <w:rPr>
          <w:spacing w:val="-8"/>
          <w:sz w:val="28"/>
        </w:rPr>
        <w:t xml:space="preserve"> </w:t>
      </w:r>
      <w:r>
        <w:rPr>
          <w:spacing w:val="-2"/>
          <w:sz w:val="28"/>
        </w:rPr>
        <w:t>тестирования.</w:t>
      </w:r>
    </w:p>
    <w:p w14:paraId="3E7C4174" w14:textId="77777777" w:rsidR="00FD2978" w:rsidRDefault="00000000">
      <w:pPr>
        <w:pStyle w:val="a4"/>
        <w:numPr>
          <w:ilvl w:val="0"/>
          <w:numId w:val="9"/>
        </w:numPr>
        <w:tabs>
          <w:tab w:val="left" w:pos="927"/>
        </w:tabs>
        <w:spacing w:before="2" w:line="322" w:lineRule="exact"/>
        <w:ind w:left="927" w:hanging="359"/>
        <w:rPr>
          <w:sz w:val="28"/>
        </w:rPr>
      </w:pPr>
      <w:r>
        <w:rPr>
          <w:sz w:val="28"/>
        </w:rPr>
        <w:t>Применение</w:t>
      </w:r>
      <w:r>
        <w:rPr>
          <w:spacing w:val="-10"/>
          <w:sz w:val="28"/>
        </w:rPr>
        <w:t xml:space="preserve"> </w:t>
      </w:r>
      <w:r>
        <w:rPr>
          <w:sz w:val="28"/>
        </w:rPr>
        <w:t>фармакологических</w:t>
      </w:r>
      <w:r>
        <w:rPr>
          <w:spacing w:val="-9"/>
          <w:sz w:val="28"/>
        </w:rPr>
        <w:t xml:space="preserve"> </w:t>
      </w:r>
      <w:r>
        <w:rPr>
          <w:spacing w:val="-2"/>
          <w:sz w:val="28"/>
        </w:rPr>
        <w:t>тестов.</w:t>
      </w:r>
    </w:p>
    <w:p w14:paraId="3FE7DD40" w14:textId="77777777" w:rsidR="00FD2978" w:rsidRDefault="00000000">
      <w:pPr>
        <w:pStyle w:val="a4"/>
        <w:numPr>
          <w:ilvl w:val="0"/>
          <w:numId w:val="9"/>
        </w:numPr>
        <w:tabs>
          <w:tab w:val="left" w:pos="927"/>
        </w:tabs>
        <w:spacing w:line="321" w:lineRule="exact"/>
        <w:ind w:left="927" w:hanging="359"/>
        <w:rPr>
          <w:sz w:val="28"/>
        </w:rPr>
      </w:pPr>
      <w:r>
        <w:rPr>
          <w:sz w:val="28"/>
        </w:rPr>
        <w:t>Составление</w:t>
      </w:r>
      <w:r>
        <w:rPr>
          <w:spacing w:val="-8"/>
          <w:sz w:val="28"/>
        </w:rPr>
        <w:t xml:space="preserve"> </w:t>
      </w:r>
      <w:r>
        <w:rPr>
          <w:sz w:val="28"/>
        </w:rPr>
        <w:t>генетического</w:t>
      </w:r>
      <w:r>
        <w:rPr>
          <w:spacing w:val="-6"/>
          <w:sz w:val="28"/>
        </w:rPr>
        <w:t xml:space="preserve"> </w:t>
      </w:r>
      <w:r>
        <w:rPr>
          <w:sz w:val="28"/>
        </w:rPr>
        <w:t>паспорта</w:t>
      </w:r>
      <w:r>
        <w:rPr>
          <w:spacing w:val="-9"/>
          <w:sz w:val="28"/>
        </w:rPr>
        <w:t xml:space="preserve"> </w:t>
      </w:r>
      <w:r>
        <w:rPr>
          <w:spacing w:val="-2"/>
          <w:sz w:val="28"/>
        </w:rPr>
        <w:t>пациента.</w:t>
      </w:r>
    </w:p>
    <w:p w14:paraId="3D1FBF7C" w14:textId="77777777" w:rsidR="00FD2978" w:rsidRDefault="00000000">
      <w:pPr>
        <w:spacing w:line="275" w:lineRule="exact"/>
        <w:ind w:left="2"/>
        <w:rPr>
          <w:i/>
          <w:sz w:val="24"/>
        </w:rPr>
      </w:pPr>
      <w:r>
        <w:rPr>
          <w:i/>
          <w:spacing w:val="-2"/>
          <w:sz w:val="24"/>
        </w:rPr>
        <w:t>Литература:</w:t>
      </w:r>
    </w:p>
    <w:p w14:paraId="0601CCB8" w14:textId="77777777" w:rsidR="00FD2978" w:rsidRDefault="00000000">
      <w:pPr>
        <w:pStyle w:val="a4"/>
        <w:numPr>
          <w:ilvl w:val="0"/>
          <w:numId w:val="8"/>
        </w:numPr>
        <w:tabs>
          <w:tab w:val="left" w:pos="323"/>
        </w:tabs>
        <w:ind w:right="144" w:firstLine="0"/>
        <w:rPr>
          <w:sz w:val="24"/>
        </w:rPr>
      </w:pPr>
      <w:r>
        <w:rPr>
          <w:sz w:val="24"/>
        </w:rPr>
        <w:t>Бочков</w:t>
      </w:r>
      <w:r>
        <w:rPr>
          <w:spacing w:val="76"/>
          <w:sz w:val="24"/>
        </w:rPr>
        <w:t xml:space="preserve"> </w:t>
      </w:r>
      <w:r>
        <w:rPr>
          <w:sz w:val="24"/>
        </w:rPr>
        <w:t>Н.П.</w:t>
      </w:r>
      <w:r>
        <w:rPr>
          <w:spacing w:val="77"/>
          <w:sz w:val="24"/>
        </w:rPr>
        <w:t xml:space="preserve"> </w:t>
      </w:r>
      <w:r>
        <w:rPr>
          <w:sz w:val="24"/>
        </w:rPr>
        <w:t>Клиническая</w:t>
      </w:r>
      <w:r>
        <w:rPr>
          <w:spacing w:val="77"/>
          <w:sz w:val="24"/>
        </w:rPr>
        <w:t xml:space="preserve"> </w:t>
      </w:r>
      <w:r>
        <w:rPr>
          <w:sz w:val="24"/>
        </w:rPr>
        <w:t>генетика.</w:t>
      </w:r>
      <w:r>
        <w:rPr>
          <w:spacing w:val="77"/>
          <w:sz w:val="24"/>
        </w:rPr>
        <w:t xml:space="preserve"> </w:t>
      </w:r>
      <w:r>
        <w:rPr>
          <w:sz w:val="24"/>
        </w:rPr>
        <w:t>Москва,</w:t>
      </w:r>
      <w:r>
        <w:rPr>
          <w:spacing w:val="77"/>
          <w:sz w:val="24"/>
        </w:rPr>
        <w:t xml:space="preserve"> </w:t>
      </w:r>
      <w:r>
        <w:rPr>
          <w:sz w:val="24"/>
        </w:rPr>
        <w:t>Медицина,</w:t>
      </w:r>
      <w:r>
        <w:rPr>
          <w:spacing w:val="77"/>
          <w:sz w:val="24"/>
        </w:rPr>
        <w:t xml:space="preserve"> </w:t>
      </w:r>
      <w:r>
        <w:rPr>
          <w:sz w:val="24"/>
        </w:rPr>
        <w:t>1997.</w:t>
      </w:r>
      <w:r>
        <w:rPr>
          <w:spacing w:val="40"/>
          <w:sz w:val="24"/>
        </w:rPr>
        <w:t xml:space="preserve"> </w:t>
      </w:r>
      <w:r>
        <w:rPr>
          <w:sz w:val="24"/>
        </w:rPr>
        <w:t>5.</w:t>
      </w:r>
      <w:r>
        <w:rPr>
          <w:spacing w:val="77"/>
          <w:sz w:val="24"/>
        </w:rPr>
        <w:t xml:space="preserve"> </w:t>
      </w:r>
      <w:r>
        <w:rPr>
          <w:sz w:val="24"/>
        </w:rPr>
        <w:t>Доклад</w:t>
      </w:r>
      <w:r>
        <w:rPr>
          <w:spacing w:val="77"/>
          <w:sz w:val="24"/>
        </w:rPr>
        <w:t xml:space="preserve"> </w:t>
      </w:r>
      <w:r>
        <w:rPr>
          <w:sz w:val="24"/>
        </w:rPr>
        <w:t>научной группы ВОЗ № 524, 1975 г. «Фармакогенетика».</w:t>
      </w:r>
    </w:p>
    <w:p w14:paraId="0E176C10" w14:textId="77777777" w:rsidR="00FD2978" w:rsidRDefault="00FD2978">
      <w:pPr>
        <w:pStyle w:val="a4"/>
        <w:rPr>
          <w:sz w:val="24"/>
        </w:rPr>
        <w:sectPr w:rsidR="00FD2978">
          <w:pgSz w:w="11910" w:h="16840"/>
          <w:pgMar w:top="1040" w:right="708" w:bottom="1200" w:left="1700" w:header="0" w:footer="1003" w:gutter="0"/>
          <w:cols w:space="720"/>
        </w:sectPr>
      </w:pPr>
    </w:p>
    <w:p w14:paraId="339964A6" w14:textId="77777777" w:rsidR="00FD2978" w:rsidRDefault="00000000">
      <w:pPr>
        <w:pStyle w:val="a4"/>
        <w:numPr>
          <w:ilvl w:val="0"/>
          <w:numId w:val="8"/>
        </w:numPr>
        <w:tabs>
          <w:tab w:val="left" w:pos="263"/>
        </w:tabs>
        <w:spacing w:before="66"/>
        <w:ind w:right="137" w:firstLine="0"/>
        <w:jc w:val="both"/>
        <w:rPr>
          <w:sz w:val="24"/>
        </w:rPr>
      </w:pPr>
      <w:r>
        <w:rPr>
          <w:sz w:val="24"/>
        </w:rPr>
        <w:t>Нанолекарства: концепции доставки лекарств в нанонауке / ред. Алф Лампрехт; пер. с англ. О. В. Таратиной; науч. ред. рус. изд. Н. Л. Клячко.Москва: Научный Мир, 2010.230 с., [2] л. цв. ил.: ил.; 25.(Фундаментальные основы нанотехнологий: исследования и разработки / Моск. гос. ун-т им. М. В. Ломоносова, Науч.-образоват. центр по нанотехнологиям).Пер. изд.: Nanotherapeutics / edited by Alf Lamprecht. (Pan Stanford Publishing, 2009).Библиогр. в конце гл.Предм. указ.: с. 228-230.ISBN 978-5-91522-221-1((в пер.)), 1000.</w:t>
      </w:r>
    </w:p>
    <w:p w14:paraId="1EB70F0C" w14:textId="77777777" w:rsidR="00FD2978" w:rsidRDefault="00FD2978">
      <w:pPr>
        <w:pStyle w:val="a3"/>
        <w:spacing w:before="54"/>
        <w:ind w:left="0" w:firstLine="0"/>
        <w:jc w:val="left"/>
        <w:rPr>
          <w:sz w:val="24"/>
        </w:rPr>
      </w:pPr>
    </w:p>
    <w:p w14:paraId="6FC8F18F" w14:textId="77777777" w:rsidR="00FD2978" w:rsidRDefault="00000000">
      <w:pPr>
        <w:spacing w:line="322" w:lineRule="exact"/>
        <w:ind w:right="136"/>
        <w:jc w:val="center"/>
        <w:rPr>
          <w:b/>
          <w:sz w:val="28"/>
        </w:rPr>
      </w:pPr>
      <w:r>
        <w:rPr>
          <w:b/>
          <w:sz w:val="28"/>
        </w:rPr>
        <w:t>Лекция</w:t>
      </w:r>
      <w:r>
        <w:rPr>
          <w:b/>
          <w:spacing w:val="-8"/>
          <w:sz w:val="28"/>
        </w:rPr>
        <w:t xml:space="preserve"> </w:t>
      </w:r>
      <w:r>
        <w:rPr>
          <w:b/>
          <w:spacing w:val="-5"/>
          <w:sz w:val="28"/>
        </w:rPr>
        <w:t>13</w:t>
      </w:r>
    </w:p>
    <w:p w14:paraId="0AE7EF9E" w14:textId="77777777" w:rsidR="00FD2978" w:rsidRDefault="00000000">
      <w:pPr>
        <w:ind w:left="8" w:right="143"/>
        <w:jc w:val="center"/>
        <w:rPr>
          <w:b/>
          <w:sz w:val="28"/>
        </w:rPr>
      </w:pPr>
      <w:r>
        <w:rPr>
          <w:b/>
          <w:sz w:val="28"/>
        </w:rPr>
        <w:t>Фармакогенетическое</w:t>
      </w:r>
      <w:r>
        <w:rPr>
          <w:b/>
          <w:spacing w:val="-13"/>
          <w:sz w:val="28"/>
        </w:rPr>
        <w:t xml:space="preserve"> </w:t>
      </w:r>
      <w:r>
        <w:rPr>
          <w:b/>
          <w:sz w:val="28"/>
        </w:rPr>
        <w:t>тестирование</w:t>
      </w:r>
      <w:r>
        <w:rPr>
          <w:b/>
          <w:spacing w:val="-11"/>
          <w:sz w:val="28"/>
        </w:rPr>
        <w:t xml:space="preserve"> </w:t>
      </w:r>
      <w:r>
        <w:rPr>
          <w:b/>
          <w:sz w:val="28"/>
        </w:rPr>
        <w:t>при</w:t>
      </w:r>
      <w:r>
        <w:rPr>
          <w:b/>
          <w:spacing w:val="-11"/>
          <w:sz w:val="28"/>
        </w:rPr>
        <w:t xml:space="preserve"> </w:t>
      </w:r>
      <w:r>
        <w:rPr>
          <w:b/>
          <w:sz w:val="28"/>
        </w:rPr>
        <w:t>применении</w:t>
      </w:r>
      <w:r>
        <w:rPr>
          <w:b/>
          <w:spacing w:val="-11"/>
          <w:sz w:val="28"/>
        </w:rPr>
        <w:t xml:space="preserve"> </w:t>
      </w:r>
      <w:r>
        <w:rPr>
          <w:b/>
          <w:spacing w:val="-2"/>
          <w:sz w:val="28"/>
        </w:rPr>
        <w:t>статинов</w:t>
      </w:r>
    </w:p>
    <w:p w14:paraId="7EE02CD4" w14:textId="77777777" w:rsidR="00FD2978" w:rsidRDefault="00000000">
      <w:pPr>
        <w:pStyle w:val="a3"/>
        <w:spacing w:before="317"/>
        <w:ind w:right="172"/>
      </w:pPr>
      <w:r>
        <w:rPr>
          <w:i/>
        </w:rPr>
        <w:t>Цель</w:t>
      </w:r>
      <w:r>
        <w:rPr>
          <w:i/>
          <w:spacing w:val="-5"/>
        </w:rPr>
        <w:t xml:space="preserve"> </w:t>
      </w:r>
      <w:r>
        <w:rPr>
          <w:i/>
        </w:rPr>
        <w:t>занятия:</w:t>
      </w:r>
      <w:r>
        <w:rPr>
          <w:i/>
          <w:spacing w:val="-6"/>
        </w:rPr>
        <w:t xml:space="preserve"> </w:t>
      </w:r>
      <w:r>
        <w:t>ознакомление</w:t>
      </w:r>
      <w:r>
        <w:rPr>
          <w:spacing w:val="-7"/>
        </w:rPr>
        <w:t xml:space="preserve"> </w:t>
      </w:r>
      <w:r>
        <w:t>с</w:t>
      </w:r>
      <w:r>
        <w:rPr>
          <w:spacing w:val="-3"/>
        </w:rPr>
        <w:t xml:space="preserve"> </w:t>
      </w:r>
      <w:r>
        <w:t>фармакогенетическим</w:t>
      </w:r>
      <w:r>
        <w:rPr>
          <w:spacing w:val="-5"/>
        </w:rPr>
        <w:t xml:space="preserve"> </w:t>
      </w:r>
      <w:r>
        <w:t>тестированием</w:t>
      </w:r>
      <w:r>
        <w:rPr>
          <w:spacing w:val="-5"/>
        </w:rPr>
        <w:t xml:space="preserve"> </w:t>
      </w:r>
      <w:r>
        <w:t>при применении статинов.</w:t>
      </w:r>
    </w:p>
    <w:p w14:paraId="7924B633" w14:textId="77777777" w:rsidR="00FD2978" w:rsidRDefault="00000000">
      <w:pPr>
        <w:pStyle w:val="a3"/>
        <w:ind w:right="140"/>
      </w:pPr>
      <w:r>
        <w:t>Фармакогенетическое тестирование статинов применяют при прогнозировании развития миопатий (в т.ч. и рабдомиолиза) у пациентов, которым планируется применение статинов и персонализированный выбор максимальной дозы статинов. Анализируются полиморфные маркеры SLCO1B1*5 (c.521T&gt;C, rs4149056) гена SLCO1B1, который кодирует полипептид, транспортирующий органические анионы и участвующий в выведении статинов печенью в желчь.</w:t>
      </w:r>
    </w:p>
    <w:p w14:paraId="106EC608" w14:textId="77777777" w:rsidR="00FD2978" w:rsidRDefault="00000000">
      <w:pPr>
        <w:pStyle w:val="a3"/>
        <w:spacing w:line="242" w:lineRule="auto"/>
        <w:ind w:right="145"/>
      </w:pPr>
      <w:r>
        <w:t>Частота генотипов по гену SLCO1B1, в российской популяции не известна, в других европейских этнических группах – 8-20%.</w:t>
      </w:r>
    </w:p>
    <w:p w14:paraId="04AFCBFE" w14:textId="77777777" w:rsidR="00FD2978" w:rsidRDefault="00000000">
      <w:pPr>
        <w:pStyle w:val="a3"/>
        <w:ind w:right="140"/>
      </w:pPr>
      <w:r>
        <w:t xml:space="preserve">Носительство аллельного варианта SLCO1B1*5 ассоциируется с высоким риском развития миопатии, вплоть до рабдомиолиза, при применении статинов: симвастатина, аторвастатина, правастатина, </w:t>
      </w:r>
      <w:r>
        <w:rPr>
          <w:spacing w:val="-2"/>
        </w:rPr>
        <w:t>розувастатина.</w:t>
      </w:r>
    </w:p>
    <w:p w14:paraId="673193C1" w14:textId="77777777" w:rsidR="00FD2978" w:rsidRDefault="00000000">
      <w:pPr>
        <w:pStyle w:val="a3"/>
        <w:ind w:right="136"/>
      </w:pPr>
      <w:r>
        <w:t>При выявлении гетерозиготного (генотип с.521ТС) или гомозиготного (генотип с.521СС) носительства аллельного варианта SLCO1B1*5 максимальная доза статинов должна быть ниже по сравнению с носителями генотипа с.521ТТ («дикий» тип).</w:t>
      </w:r>
    </w:p>
    <w:p w14:paraId="73FE5410" w14:textId="77777777" w:rsidR="00FD2978" w:rsidRDefault="00000000">
      <w:pPr>
        <w:pStyle w:val="a3"/>
        <w:ind w:right="134"/>
      </w:pPr>
      <w:r>
        <w:t>Фармакогенетическое тестирование при применении иринотекана. Фармакогенетическое тестирование иринотекана применяют при прогнозировании развития нейтропении при применении иринотекана у пацинтов с колоректальным раком. В рамках тестирования анализируются полиморфный маркер UGT1A1*28 гена UGT1A1, который кодирует фермент биотрансформации активного метаболита иринотекана SN-38, превращающий его в неактивный глюкуронид).</w:t>
      </w:r>
    </w:p>
    <w:p w14:paraId="7EEBDACD" w14:textId="77777777" w:rsidR="00FD2978" w:rsidRDefault="00000000">
      <w:pPr>
        <w:pStyle w:val="a3"/>
        <w:ind w:right="136"/>
      </w:pPr>
      <w:r>
        <w:t>Выявлении носительства полиморфизма гена UGT1A1 (аллельный вариант UGT1A1*28) рекомендуется начинать лечение с минимальных доз препарата- 125 мг/м2/сутки. Не проводилось исследований, сравнивающих фармакогенетический подход к выбору дозы иринотекана с традиционным методом применения иринотекана без предварительного фармакогенетического тестирования. Тест не включен в Практические рекомендации по применению фармакогенетического тестирования</w:t>
      </w:r>
      <w:r>
        <w:rPr>
          <w:spacing w:val="40"/>
        </w:rPr>
        <w:t xml:space="preserve"> </w:t>
      </w:r>
      <w:r>
        <w:t>экспертов Европейского научного фонда (2011).</w:t>
      </w:r>
    </w:p>
    <w:p w14:paraId="3935E761" w14:textId="77777777" w:rsidR="00FD2978" w:rsidRDefault="00FD2978">
      <w:pPr>
        <w:pStyle w:val="a3"/>
        <w:sectPr w:rsidR="00FD2978">
          <w:pgSz w:w="11910" w:h="16840"/>
          <w:pgMar w:top="1040" w:right="708" w:bottom="1200" w:left="1700" w:header="0" w:footer="1003" w:gutter="0"/>
          <w:cols w:space="720"/>
        </w:sectPr>
      </w:pPr>
    </w:p>
    <w:p w14:paraId="63FA4648" w14:textId="77777777" w:rsidR="00FD2978" w:rsidRDefault="00000000">
      <w:pPr>
        <w:pStyle w:val="1"/>
        <w:spacing w:before="78"/>
        <w:jc w:val="left"/>
      </w:pPr>
      <w:r>
        <w:t>Контрольные</w:t>
      </w:r>
      <w:r>
        <w:rPr>
          <w:spacing w:val="-10"/>
        </w:rPr>
        <w:t xml:space="preserve"> </w:t>
      </w:r>
      <w:r>
        <w:rPr>
          <w:spacing w:val="-2"/>
        </w:rPr>
        <w:t>вопросы:</w:t>
      </w:r>
    </w:p>
    <w:p w14:paraId="13673464" w14:textId="77777777" w:rsidR="00FD2978" w:rsidRDefault="00000000">
      <w:pPr>
        <w:pStyle w:val="a4"/>
        <w:numPr>
          <w:ilvl w:val="0"/>
          <w:numId w:val="7"/>
        </w:numPr>
        <w:tabs>
          <w:tab w:val="left" w:pos="927"/>
        </w:tabs>
        <w:spacing w:line="318" w:lineRule="exact"/>
        <w:ind w:left="927" w:hanging="359"/>
        <w:rPr>
          <w:sz w:val="28"/>
        </w:rPr>
      </w:pPr>
      <w:r>
        <w:rPr>
          <w:sz w:val="28"/>
        </w:rPr>
        <w:t>Фармакогенетическое</w:t>
      </w:r>
      <w:r>
        <w:rPr>
          <w:spacing w:val="-12"/>
          <w:sz w:val="28"/>
        </w:rPr>
        <w:t xml:space="preserve"> </w:t>
      </w:r>
      <w:r>
        <w:rPr>
          <w:sz w:val="28"/>
        </w:rPr>
        <w:t>тестирование</w:t>
      </w:r>
      <w:r>
        <w:rPr>
          <w:spacing w:val="-13"/>
          <w:sz w:val="28"/>
        </w:rPr>
        <w:t xml:space="preserve"> </w:t>
      </w:r>
      <w:r>
        <w:rPr>
          <w:spacing w:val="-2"/>
          <w:sz w:val="28"/>
        </w:rPr>
        <w:t>статинов.</w:t>
      </w:r>
    </w:p>
    <w:p w14:paraId="795199F2" w14:textId="77777777" w:rsidR="00FD2978" w:rsidRDefault="00000000">
      <w:pPr>
        <w:pStyle w:val="a4"/>
        <w:numPr>
          <w:ilvl w:val="0"/>
          <w:numId w:val="7"/>
        </w:numPr>
        <w:tabs>
          <w:tab w:val="left" w:pos="997"/>
        </w:tabs>
        <w:spacing w:line="321" w:lineRule="exact"/>
        <w:ind w:left="997" w:hanging="429"/>
        <w:rPr>
          <w:sz w:val="28"/>
        </w:rPr>
      </w:pPr>
      <w:r>
        <w:rPr>
          <w:sz w:val="28"/>
        </w:rPr>
        <w:t>Фармакогенетическое</w:t>
      </w:r>
      <w:r>
        <w:rPr>
          <w:spacing w:val="-10"/>
          <w:sz w:val="28"/>
        </w:rPr>
        <w:t xml:space="preserve"> </w:t>
      </w:r>
      <w:r>
        <w:rPr>
          <w:sz w:val="28"/>
        </w:rPr>
        <w:t>тестирование</w:t>
      </w:r>
      <w:r>
        <w:rPr>
          <w:spacing w:val="-11"/>
          <w:sz w:val="28"/>
        </w:rPr>
        <w:t xml:space="preserve"> </w:t>
      </w:r>
      <w:r>
        <w:rPr>
          <w:sz w:val="28"/>
        </w:rPr>
        <w:t>при</w:t>
      </w:r>
      <w:r>
        <w:rPr>
          <w:spacing w:val="-9"/>
          <w:sz w:val="28"/>
        </w:rPr>
        <w:t xml:space="preserve"> </w:t>
      </w:r>
      <w:r>
        <w:rPr>
          <w:sz w:val="28"/>
        </w:rPr>
        <w:t>применении</w:t>
      </w:r>
      <w:r>
        <w:rPr>
          <w:spacing w:val="-10"/>
          <w:sz w:val="28"/>
        </w:rPr>
        <w:t xml:space="preserve"> </w:t>
      </w:r>
      <w:r>
        <w:rPr>
          <w:spacing w:val="-2"/>
          <w:sz w:val="28"/>
        </w:rPr>
        <w:t>иринотекана.</w:t>
      </w:r>
    </w:p>
    <w:p w14:paraId="4A8BCCE7" w14:textId="77777777" w:rsidR="00FD2978" w:rsidRDefault="00000000">
      <w:pPr>
        <w:spacing w:line="275" w:lineRule="exact"/>
        <w:ind w:left="2"/>
        <w:rPr>
          <w:i/>
          <w:sz w:val="24"/>
        </w:rPr>
      </w:pPr>
      <w:r>
        <w:rPr>
          <w:i/>
          <w:spacing w:val="-2"/>
          <w:sz w:val="24"/>
        </w:rPr>
        <w:t>Литература:</w:t>
      </w:r>
    </w:p>
    <w:p w14:paraId="70409AA6" w14:textId="77777777" w:rsidR="00FD2978" w:rsidRDefault="00000000">
      <w:pPr>
        <w:pStyle w:val="a4"/>
        <w:numPr>
          <w:ilvl w:val="0"/>
          <w:numId w:val="6"/>
        </w:numPr>
        <w:tabs>
          <w:tab w:val="left" w:pos="323"/>
        </w:tabs>
        <w:ind w:right="144" w:firstLine="0"/>
        <w:rPr>
          <w:sz w:val="24"/>
        </w:rPr>
      </w:pPr>
      <w:r>
        <w:rPr>
          <w:sz w:val="24"/>
        </w:rPr>
        <w:t>Бочков</w:t>
      </w:r>
      <w:r>
        <w:rPr>
          <w:spacing w:val="76"/>
          <w:sz w:val="24"/>
        </w:rPr>
        <w:t xml:space="preserve"> </w:t>
      </w:r>
      <w:r>
        <w:rPr>
          <w:sz w:val="24"/>
        </w:rPr>
        <w:t>Н.П.</w:t>
      </w:r>
      <w:r>
        <w:rPr>
          <w:spacing w:val="77"/>
          <w:sz w:val="24"/>
        </w:rPr>
        <w:t xml:space="preserve"> </w:t>
      </w:r>
      <w:r>
        <w:rPr>
          <w:sz w:val="24"/>
        </w:rPr>
        <w:t>Клиническая</w:t>
      </w:r>
      <w:r>
        <w:rPr>
          <w:spacing w:val="77"/>
          <w:sz w:val="24"/>
        </w:rPr>
        <w:t xml:space="preserve"> </w:t>
      </w:r>
      <w:r>
        <w:rPr>
          <w:sz w:val="24"/>
        </w:rPr>
        <w:t>генетика.</w:t>
      </w:r>
      <w:r>
        <w:rPr>
          <w:spacing w:val="77"/>
          <w:sz w:val="24"/>
        </w:rPr>
        <w:t xml:space="preserve"> </w:t>
      </w:r>
      <w:r>
        <w:rPr>
          <w:sz w:val="24"/>
        </w:rPr>
        <w:t>Москва,</w:t>
      </w:r>
      <w:r>
        <w:rPr>
          <w:spacing w:val="77"/>
          <w:sz w:val="24"/>
        </w:rPr>
        <w:t xml:space="preserve"> </w:t>
      </w:r>
      <w:r>
        <w:rPr>
          <w:sz w:val="24"/>
        </w:rPr>
        <w:t>Медицина,</w:t>
      </w:r>
      <w:r>
        <w:rPr>
          <w:spacing w:val="77"/>
          <w:sz w:val="24"/>
        </w:rPr>
        <w:t xml:space="preserve"> </w:t>
      </w:r>
      <w:r>
        <w:rPr>
          <w:sz w:val="24"/>
        </w:rPr>
        <w:t>1997.</w:t>
      </w:r>
      <w:r>
        <w:rPr>
          <w:spacing w:val="40"/>
          <w:sz w:val="24"/>
        </w:rPr>
        <w:t xml:space="preserve"> </w:t>
      </w:r>
      <w:r>
        <w:rPr>
          <w:sz w:val="24"/>
        </w:rPr>
        <w:t>5.</w:t>
      </w:r>
      <w:r>
        <w:rPr>
          <w:spacing w:val="77"/>
          <w:sz w:val="24"/>
        </w:rPr>
        <w:t xml:space="preserve"> </w:t>
      </w:r>
      <w:r>
        <w:rPr>
          <w:sz w:val="24"/>
        </w:rPr>
        <w:t>Доклад</w:t>
      </w:r>
      <w:r>
        <w:rPr>
          <w:spacing w:val="77"/>
          <w:sz w:val="24"/>
        </w:rPr>
        <w:t xml:space="preserve"> </w:t>
      </w:r>
      <w:r>
        <w:rPr>
          <w:sz w:val="24"/>
        </w:rPr>
        <w:t>научной группы ВОЗ № 524, 1975 г. «Фармакогенетика».</w:t>
      </w:r>
    </w:p>
    <w:p w14:paraId="7979BF3F" w14:textId="77777777" w:rsidR="00FD2978" w:rsidRDefault="00000000">
      <w:pPr>
        <w:pStyle w:val="a4"/>
        <w:numPr>
          <w:ilvl w:val="0"/>
          <w:numId w:val="6"/>
        </w:numPr>
        <w:tabs>
          <w:tab w:val="left" w:pos="272"/>
        </w:tabs>
        <w:ind w:right="139" w:firstLine="0"/>
        <w:rPr>
          <w:sz w:val="24"/>
        </w:rPr>
      </w:pPr>
      <w:r>
        <w:rPr>
          <w:sz w:val="24"/>
        </w:rPr>
        <w:t>Кукес В.Г. Метаболизм лекарственных</w:t>
      </w:r>
      <w:r>
        <w:rPr>
          <w:spacing w:val="27"/>
          <w:sz w:val="24"/>
        </w:rPr>
        <w:t xml:space="preserve"> </w:t>
      </w:r>
      <w:r>
        <w:rPr>
          <w:sz w:val="24"/>
        </w:rPr>
        <w:t>средств: клинико-фармакологические аспекты. М., Реафарма. 2004</w:t>
      </w:r>
    </w:p>
    <w:p w14:paraId="4EAAD849" w14:textId="77777777" w:rsidR="00FD2978" w:rsidRDefault="00000000">
      <w:pPr>
        <w:pStyle w:val="a3"/>
        <w:spacing w:before="1"/>
        <w:ind w:left="568" w:firstLine="0"/>
        <w:jc w:val="left"/>
      </w:pPr>
      <w:r>
        <w:t>Фармакогенетическое</w:t>
      </w:r>
      <w:r>
        <w:rPr>
          <w:spacing w:val="-12"/>
        </w:rPr>
        <w:t xml:space="preserve"> </w:t>
      </w:r>
      <w:r>
        <w:t>тестирование</w:t>
      </w:r>
      <w:r>
        <w:rPr>
          <w:spacing w:val="-13"/>
        </w:rPr>
        <w:t xml:space="preserve"> </w:t>
      </w:r>
      <w:r>
        <w:rPr>
          <w:spacing w:val="-2"/>
        </w:rPr>
        <w:t>статинов</w:t>
      </w:r>
    </w:p>
    <w:p w14:paraId="0B3840DD" w14:textId="77777777" w:rsidR="00FD2978" w:rsidRDefault="00FD2978">
      <w:pPr>
        <w:pStyle w:val="a3"/>
        <w:spacing w:before="4"/>
        <w:ind w:left="0" w:firstLine="0"/>
        <w:jc w:val="left"/>
      </w:pPr>
    </w:p>
    <w:p w14:paraId="081D17AF" w14:textId="77777777" w:rsidR="00FD2978" w:rsidRDefault="00000000">
      <w:pPr>
        <w:spacing w:before="1" w:line="242" w:lineRule="auto"/>
        <w:ind w:left="3636" w:right="3772" w:hanging="1"/>
        <w:jc w:val="center"/>
        <w:rPr>
          <w:b/>
          <w:sz w:val="28"/>
        </w:rPr>
      </w:pPr>
      <w:r>
        <w:rPr>
          <w:b/>
          <w:sz w:val="28"/>
        </w:rPr>
        <w:t>Лекция 14 Генная</w:t>
      </w:r>
      <w:r>
        <w:rPr>
          <w:b/>
          <w:spacing w:val="-18"/>
          <w:sz w:val="28"/>
        </w:rPr>
        <w:t xml:space="preserve"> </w:t>
      </w:r>
      <w:r>
        <w:rPr>
          <w:b/>
          <w:sz w:val="28"/>
        </w:rPr>
        <w:t>терапия.</w:t>
      </w:r>
    </w:p>
    <w:p w14:paraId="5F224D4B" w14:textId="77777777" w:rsidR="00FD2978" w:rsidRDefault="00000000">
      <w:pPr>
        <w:pStyle w:val="a3"/>
        <w:spacing w:before="312"/>
        <w:ind w:right="257"/>
      </w:pPr>
      <w:r>
        <w:rPr>
          <w:i/>
        </w:rPr>
        <w:t>Цель</w:t>
      </w:r>
      <w:r>
        <w:rPr>
          <w:i/>
          <w:spacing w:val="-5"/>
        </w:rPr>
        <w:t xml:space="preserve"> </w:t>
      </w:r>
      <w:r>
        <w:rPr>
          <w:i/>
        </w:rPr>
        <w:t>занятия:</w:t>
      </w:r>
      <w:r>
        <w:rPr>
          <w:i/>
          <w:spacing w:val="-6"/>
        </w:rPr>
        <w:t xml:space="preserve"> </w:t>
      </w:r>
      <w:r>
        <w:t>ознакомление</w:t>
      </w:r>
      <w:r>
        <w:rPr>
          <w:spacing w:val="-7"/>
        </w:rPr>
        <w:t xml:space="preserve"> </w:t>
      </w:r>
      <w:r>
        <w:t>с</w:t>
      </w:r>
      <w:r>
        <w:rPr>
          <w:spacing w:val="-3"/>
        </w:rPr>
        <w:t xml:space="preserve"> </w:t>
      </w:r>
      <w:r>
        <w:t>методами</w:t>
      </w:r>
      <w:r>
        <w:rPr>
          <w:spacing w:val="-3"/>
        </w:rPr>
        <w:t xml:space="preserve"> </w:t>
      </w:r>
      <w:r>
        <w:t>генной</w:t>
      </w:r>
      <w:r>
        <w:rPr>
          <w:spacing w:val="-4"/>
        </w:rPr>
        <w:t xml:space="preserve"> </w:t>
      </w:r>
      <w:r>
        <w:t>терапии,</w:t>
      </w:r>
      <w:r>
        <w:rPr>
          <w:spacing w:val="-5"/>
        </w:rPr>
        <w:t xml:space="preserve"> </w:t>
      </w:r>
      <w:r>
        <w:t>используемых для лечения заболеваний.</w:t>
      </w:r>
    </w:p>
    <w:p w14:paraId="41FC2358" w14:textId="77777777" w:rsidR="00FD2978" w:rsidRDefault="00000000">
      <w:pPr>
        <w:pStyle w:val="a3"/>
        <w:ind w:right="138"/>
      </w:pPr>
      <w:r>
        <w:t>Генная</w:t>
      </w:r>
      <w:r>
        <w:rPr>
          <w:spacing w:val="-3"/>
        </w:rPr>
        <w:t xml:space="preserve"> </w:t>
      </w:r>
      <w:r>
        <w:t>терапия —</w:t>
      </w:r>
      <w:r>
        <w:rPr>
          <w:spacing w:val="-1"/>
        </w:rPr>
        <w:t xml:space="preserve"> </w:t>
      </w:r>
      <w:r>
        <w:t>это</w:t>
      </w:r>
      <w:r>
        <w:rPr>
          <w:spacing w:val="-1"/>
        </w:rPr>
        <w:t xml:space="preserve"> </w:t>
      </w:r>
      <w:r>
        <w:t>лечение</w:t>
      </w:r>
      <w:r>
        <w:rPr>
          <w:spacing w:val="-1"/>
        </w:rPr>
        <w:t xml:space="preserve"> </w:t>
      </w:r>
      <w:r>
        <w:t>наследственных, мультифакториальных</w:t>
      </w:r>
      <w:r>
        <w:rPr>
          <w:spacing w:val="-2"/>
        </w:rPr>
        <w:t xml:space="preserve"> </w:t>
      </w:r>
      <w:r>
        <w:t xml:space="preserve">и ненаследственных (инфекционных, злокачественных и др.) заболеваний путем введения генов в соматические клетки пациентов с целью направленного изменения генных дефектов или придания клеткам новых </w:t>
      </w:r>
      <w:r>
        <w:rPr>
          <w:spacing w:val="-2"/>
        </w:rPr>
        <w:t>свойств.</w:t>
      </w:r>
    </w:p>
    <w:p w14:paraId="00E4AC6E" w14:textId="77777777" w:rsidR="00FD2978" w:rsidRDefault="00000000">
      <w:pPr>
        <w:pStyle w:val="a3"/>
        <w:ind w:right="135"/>
      </w:pPr>
      <w:r>
        <w:t>Достижения молекулярной биологии и генетики в изучении тонкой структуры генов эукариот, картирование генов на хромосомах млекопитающих, их идентификация и клонирование, обнаружение мутаций в генах, ассоциированных с наследственными и приобретенными заболеваниями, наряду с бурным ростом в области биотехнологий,</w:t>
      </w:r>
      <w:r>
        <w:rPr>
          <w:spacing w:val="40"/>
        </w:rPr>
        <w:t xml:space="preserve"> </w:t>
      </w:r>
      <w:r>
        <w:t>клеточных технологий и успехами генной инженерии привели к тому, что в конце прошлого века начался бум в исследованиях по анализу молекулярно- биохимических дефектов, ассоциированных с определенной патологией, который привел к пониманию того, что большинство грозных заболеваний человека сопровождается серьезными изменениями в генетическом аппарате клетки. Особенно выражены и наиболее исследованы эти изменения при злокачественных новообразованиях. Из этих данных следует логичный</w:t>
      </w:r>
      <w:r>
        <w:rPr>
          <w:spacing w:val="80"/>
        </w:rPr>
        <w:t xml:space="preserve"> </w:t>
      </w:r>
      <w:r>
        <w:t>вывод о том, что наиболее радикальным способом борьбы с заболеваниями, вызываемыми изменениями в генетическом аппарате клеток, должны быть мероприятия, направленные непосредственно на причину заболевания, а не</w:t>
      </w:r>
      <w:r>
        <w:rPr>
          <w:spacing w:val="40"/>
        </w:rPr>
        <w:t xml:space="preserve"> </w:t>
      </w:r>
      <w:r>
        <w:t>ее последствия.</w:t>
      </w:r>
    </w:p>
    <w:p w14:paraId="5FB7BA0C" w14:textId="77777777" w:rsidR="00FD2978" w:rsidRDefault="00000000">
      <w:pPr>
        <w:pStyle w:val="a3"/>
        <w:ind w:right="137"/>
      </w:pPr>
      <w:r>
        <w:t>В то же время метод генной терапии все шире распространялся по миру и к настоящему моменту в мире проведено и проводится более 2210 клинических испытаний по генной терапии. География их широка и разнообразна.</w:t>
      </w:r>
      <w:r>
        <w:rPr>
          <w:spacing w:val="30"/>
        </w:rPr>
        <w:t xml:space="preserve">  </w:t>
      </w:r>
      <w:r>
        <w:t>Это</w:t>
      </w:r>
      <w:r>
        <w:rPr>
          <w:spacing w:val="31"/>
        </w:rPr>
        <w:t xml:space="preserve">  </w:t>
      </w:r>
      <w:r>
        <w:t>—</w:t>
      </w:r>
      <w:r>
        <w:rPr>
          <w:spacing w:val="31"/>
        </w:rPr>
        <w:t xml:space="preserve">  </w:t>
      </w:r>
      <w:r>
        <w:t>Америка</w:t>
      </w:r>
      <w:r>
        <w:rPr>
          <w:spacing w:val="31"/>
        </w:rPr>
        <w:t xml:space="preserve">  </w:t>
      </w:r>
      <w:r>
        <w:t>(63,9%),</w:t>
      </w:r>
      <w:r>
        <w:rPr>
          <w:spacing w:val="31"/>
        </w:rPr>
        <w:t xml:space="preserve">  </w:t>
      </w:r>
      <w:r>
        <w:t>Европа</w:t>
      </w:r>
      <w:r>
        <w:rPr>
          <w:spacing w:val="31"/>
        </w:rPr>
        <w:t xml:space="preserve">  </w:t>
      </w:r>
      <w:r>
        <w:t>(24,1%),</w:t>
      </w:r>
      <w:r>
        <w:rPr>
          <w:spacing w:val="30"/>
        </w:rPr>
        <w:t xml:space="preserve">  </w:t>
      </w:r>
      <w:r>
        <w:t>Азия</w:t>
      </w:r>
      <w:r>
        <w:rPr>
          <w:spacing w:val="31"/>
        </w:rPr>
        <w:t xml:space="preserve">  </w:t>
      </w:r>
      <w:r>
        <w:rPr>
          <w:spacing w:val="-2"/>
        </w:rPr>
        <w:t>(6,0%),</w:t>
      </w:r>
    </w:p>
    <w:p w14:paraId="26694025" w14:textId="77777777" w:rsidR="00FD2978" w:rsidRDefault="00000000">
      <w:pPr>
        <w:pStyle w:val="a3"/>
        <w:spacing w:before="1"/>
        <w:ind w:right="140" w:firstLine="0"/>
      </w:pPr>
      <w:r>
        <w:t>Австралия (1,5%), международные (4,2%) [1]. По странам имеется распределение, свидетельствующее о том, что эта технология наиболее развита в США и ряде Европейских стран.</w:t>
      </w:r>
    </w:p>
    <w:p w14:paraId="2ECE8BF5" w14:textId="77777777" w:rsidR="00FD2978" w:rsidRDefault="00FD2978">
      <w:pPr>
        <w:pStyle w:val="a3"/>
        <w:sectPr w:rsidR="00FD2978">
          <w:pgSz w:w="11910" w:h="16840"/>
          <w:pgMar w:top="1360" w:right="708" w:bottom="1200" w:left="1700" w:header="0" w:footer="1003" w:gutter="0"/>
          <w:cols w:space="720"/>
        </w:sectPr>
      </w:pPr>
    </w:p>
    <w:p w14:paraId="44DBF88A" w14:textId="77777777" w:rsidR="00FD2978" w:rsidRDefault="00000000">
      <w:pPr>
        <w:pStyle w:val="a3"/>
        <w:spacing w:before="67"/>
        <w:ind w:right="139"/>
      </w:pPr>
      <w:r>
        <w:t>Спектр заболеваний, при которых проводятся клинические испытания</w:t>
      </w:r>
      <w:r>
        <w:rPr>
          <w:spacing w:val="40"/>
        </w:rPr>
        <w:t xml:space="preserve"> </w:t>
      </w:r>
      <w:r>
        <w:t xml:space="preserve">по генной терапии, также чрезвычайно широк (табл. 1). Независимо от нозологии, в области соматической генной терапии имеются общие задачи. </w:t>
      </w:r>
      <w:r>
        <w:rPr>
          <w:spacing w:val="-4"/>
        </w:rPr>
        <w:t>Это:</w:t>
      </w:r>
    </w:p>
    <w:p w14:paraId="45DAAB5C" w14:textId="77777777" w:rsidR="00FD2978" w:rsidRDefault="00000000">
      <w:pPr>
        <w:pStyle w:val="a4"/>
        <w:numPr>
          <w:ilvl w:val="0"/>
          <w:numId w:val="5"/>
        </w:numPr>
        <w:tabs>
          <w:tab w:val="left" w:pos="917"/>
        </w:tabs>
        <w:spacing w:before="1" w:line="322" w:lineRule="exact"/>
        <w:ind w:left="917" w:hanging="349"/>
        <w:jc w:val="both"/>
        <w:rPr>
          <w:sz w:val="28"/>
        </w:rPr>
      </w:pPr>
      <w:r>
        <w:rPr>
          <w:sz w:val="28"/>
        </w:rPr>
        <w:t>выбор</w:t>
      </w:r>
      <w:r>
        <w:rPr>
          <w:spacing w:val="-7"/>
          <w:sz w:val="28"/>
        </w:rPr>
        <w:t xml:space="preserve"> </w:t>
      </w:r>
      <w:r>
        <w:rPr>
          <w:sz w:val="28"/>
        </w:rPr>
        <w:t>наиболее</w:t>
      </w:r>
      <w:r>
        <w:rPr>
          <w:spacing w:val="-6"/>
          <w:sz w:val="28"/>
        </w:rPr>
        <w:t xml:space="preserve"> </w:t>
      </w:r>
      <w:r>
        <w:rPr>
          <w:sz w:val="28"/>
        </w:rPr>
        <w:t>эффективного</w:t>
      </w:r>
      <w:r>
        <w:rPr>
          <w:spacing w:val="-5"/>
          <w:sz w:val="28"/>
        </w:rPr>
        <w:t xml:space="preserve"> </w:t>
      </w:r>
      <w:r>
        <w:rPr>
          <w:sz w:val="28"/>
        </w:rPr>
        <w:t>для</w:t>
      </w:r>
      <w:r>
        <w:rPr>
          <w:spacing w:val="-6"/>
          <w:sz w:val="28"/>
        </w:rPr>
        <w:t xml:space="preserve"> </w:t>
      </w:r>
      <w:r>
        <w:rPr>
          <w:sz w:val="28"/>
        </w:rPr>
        <w:t>лечения</w:t>
      </w:r>
      <w:r>
        <w:rPr>
          <w:spacing w:val="-5"/>
          <w:sz w:val="28"/>
        </w:rPr>
        <w:t xml:space="preserve"> </w:t>
      </w:r>
      <w:r>
        <w:rPr>
          <w:spacing w:val="-2"/>
          <w:sz w:val="28"/>
        </w:rPr>
        <w:t>гена;</w:t>
      </w:r>
    </w:p>
    <w:p w14:paraId="70ECD178" w14:textId="77777777" w:rsidR="00FD2978" w:rsidRDefault="00000000">
      <w:pPr>
        <w:pStyle w:val="a4"/>
        <w:numPr>
          <w:ilvl w:val="0"/>
          <w:numId w:val="5"/>
        </w:numPr>
        <w:tabs>
          <w:tab w:val="left" w:pos="917"/>
        </w:tabs>
        <w:spacing w:line="322" w:lineRule="exact"/>
        <w:ind w:left="917" w:hanging="349"/>
        <w:jc w:val="both"/>
        <w:rPr>
          <w:sz w:val="28"/>
        </w:rPr>
      </w:pPr>
      <w:r>
        <w:rPr>
          <w:sz w:val="28"/>
        </w:rPr>
        <w:t>разработка</w:t>
      </w:r>
      <w:r>
        <w:rPr>
          <w:spacing w:val="-8"/>
          <w:sz w:val="28"/>
        </w:rPr>
        <w:t xml:space="preserve"> </w:t>
      </w:r>
      <w:r>
        <w:rPr>
          <w:sz w:val="28"/>
        </w:rPr>
        <w:t>способов</w:t>
      </w:r>
      <w:r>
        <w:rPr>
          <w:spacing w:val="-10"/>
          <w:sz w:val="28"/>
        </w:rPr>
        <w:t xml:space="preserve"> </w:t>
      </w:r>
      <w:r>
        <w:rPr>
          <w:sz w:val="28"/>
        </w:rPr>
        <w:t>доставки</w:t>
      </w:r>
      <w:r>
        <w:rPr>
          <w:spacing w:val="-6"/>
          <w:sz w:val="28"/>
        </w:rPr>
        <w:t xml:space="preserve"> </w:t>
      </w:r>
      <w:r>
        <w:rPr>
          <w:sz w:val="28"/>
        </w:rPr>
        <w:t>требуемого</w:t>
      </w:r>
      <w:r>
        <w:rPr>
          <w:spacing w:val="-4"/>
          <w:sz w:val="28"/>
        </w:rPr>
        <w:t xml:space="preserve"> </w:t>
      </w:r>
      <w:r>
        <w:rPr>
          <w:sz w:val="28"/>
        </w:rPr>
        <w:t>гена</w:t>
      </w:r>
      <w:r>
        <w:rPr>
          <w:spacing w:val="-6"/>
          <w:sz w:val="28"/>
        </w:rPr>
        <w:t xml:space="preserve"> </w:t>
      </w:r>
      <w:r>
        <w:rPr>
          <w:sz w:val="28"/>
        </w:rPr>
        <w:t>в</w:t>
      </w:r>
      <w:r>
        <w:rPr>
          <w:spacing w:val="-7"/>
          <w:sz w:val="28"/>
        </w:rPr>
        <w:t xml:space="preserve"> </w:t>
      </w:r>
      <w:r>
        <w:rPr>
          <w:sz w:val="28"/>
        </w:rPr>
        <w:t>нужные</w:t>
      </w:r>
      <w:r>
        <w:rPr>
          <w:spacing w:val="-8"/>
          <w:sz w:val="28"/>
        </w:rPr>
        <w:t xml:space="preserve"> </w:t>
      </w:r>
      <w:r>
        <w:rPr>
          <w:spacing w:val="-2"/>
          <w:sz w:val="28"/>
        </w:rPr>
        <w:t>клетки;</w:t>
      </w:r>
    </w:p>
    <w:p w14:paraId="482CDBC2" w14:textId="77777777" w:rsidR="00FD2978" w:rsidRDefault="00000000">
      <w:pPr>
        <w:pStyle w:val="a4"/>
        <w:numPr>
          <w:ilvl w:val="0"/>
          <w:numId w:val="5"/>
        </w:numPr>
        <w:tabs>
          <w:tab w:val="left" w:pos="956"/>
        </w:tabs>
        <w:spacing w:line="242" w:lineRule="auto"/>
        <w:ind w:right="137" w:firstLine="566"/>
        <w:jc w:val="both"/>
        <w:rPr>
          <w:sz w:val="28"/>
        </w:rPr>
      </w:pPr>
      <w:r>
        <w:rPr>
          <w:sz w:val="28"/>
        </w:rPr>
        <w:t>изучение и обеспечение эффективных подходов и способов нужной регуляции гена;</w:t>
      </w:r>
    </w:p>
    <w:p w14:paraId="7BF7825B" w14:textId="77777777" w:rsidR="00FD2978" w:rsidRDefault="00000000">
      <w:pPr>
        <w:pStyle w:val="a4"/>
        <w:numPr>
          <w:ilvl w:val="0"/>
          <w:numId w:val="5"/>
        </w:numPr>
        <w:tabs>
          <w:tab w:val="left" w:pos="917"/>
        </w:tabs>
        <w:spacing w:line="317" w:lineRule="exact"/>
        <w:ind w:left="917" w:hanging="349"/>
        <w:jc w:val="both"/>
        <w:rPr>
          <w:sz w:val="28"/>
        </w:rPr>
      </w:pPr>
      <w:r>
        <w:rPr>
          <w:sz w:val="28"/>
        </w:rPr>
        <w:t>вопросы</w:t>
      </w:r>
      <w:r>
        <w:rPr>
          <w:spacing w:val="-12"/>
          <w:sz w:val="28"/>
        </w:rPr>
        <w:t xml:space="preserve"> </w:t>
      </w:r>
      <w:r>
        <w:rPr>
          <w:sz w:val="28"/>
        </w:rPr>
        <w:t>длительности</w:t>
      </w:r>
      <w:r>
        <w:rPr>
          <w:spacing w:val="-7"/>
          <w:sz w:val="28"/>
        </w:rPr>
        <w:t xml:space="preserve"> </w:t>
      </w:r>
      <w:r>
        <w:rPr>
          <w:sz w:val="28"/>
        </w:rPr>
        <w:t>существования</w:t>
      </w:r>
      <w:r>
        <w:rPr>
          <w:spacing w:val="-7"/>
          <w:sz w:val="28"/>
        </w:rPr>
        <w:t xml:space="preserve"> </w:t>
      </w:r>
      <w:r>
        <w:rPr>
          <w:sz w:val="28"/>
        </w:rPr>
        <w:t>и</w:t>
      </w:r>
      <w:r>
        <w:rPr>
          <w:spacing w:val="-7"/>
          <w:sz w:val="28"/>
        </w:rPr>
        <w:t xml:space="preserve"> </w:t>
      </w:r>
      <w:r>
        <w:rPr>
          <w:sz w:val="28"/>
        </w:rPr>
        <w:t>экспрессии</w:t>
      </w:r>
      <w:r>
        <w:rPr>
          <w:spacing w:val="-7"/>
          <w:sz w:val="28"/>
        </w:rPr>
        <w:t xml:space="preserve"> </w:t>
      </w:r>
      <w:r>
        <w:rPr>
          <w:sz w:val="28"/>
        </w:rPr>
        <w:t>введенного</w:t>
      </w:r>
      <w:r>
        <w:rPr>
          <w:spacing w:val="-6"/>
          <w:sz w:val="28"/>
        </w:rPr>
        <w:t xml:space="preserve"> </w:t>
      </w:r>
      <w:r>
        <w:rPr>
          <w:spacing w:val="-2"/>
          <w:sz w:val="28"/>
        </w:rPr>
        <w:t>гена;</w:t>
      </w:r>
    </w:p>
    <w:p w14:paraId="6150D7F0" w14:textId="77777777" w:rsidR="00FD2978" w:rsidRDefault="00000000">
      <w:pPr>
        <w:pStyle w:val="a4"/>
        <w:numPr>
          <w:ilvl w:val="0"/>
          <w:numId w:val="5"/>
        </w:numPr>
        <w:tabs>
          <w:tab w:val="left" w:pos="917"/>
        </w:tabs>
        <w:spacing w:line="322" w:lineRule="exact"/>
        <w:ind w:left="917" w:hanging="349"/>
        <w:jc w:val="both"/>
        <w:rPr>
          <w:sz w:val="28"/>
        </w:rPr>
      </w:pPr>
      <w:r>
        <w:rPr>
          <w:sz w:val="28"/>
        </w:rPr>
        <w:t>обеспечение</w:t>
      </w:r>
      <w:r>
        <w:rPr>
          <w:spacing w:val="-11"/>
          <w:sz w:val="28"/>
        </w:rPr>
        <w:t xml:space="preserve"> </w:t>
      </w:r>
      <w:r>
        <w:rPr>
          <w:sz w:val="28"/>
        </w:rPr>
        <w:t>безопасности</w:t>
      </w:r>
      <w:r>
        <w:rPr>
          <w:spacing w:val="-10"/>
          <w:sz w:val="28"/>
        </w:rPr>
        <w:t xml:space="preserve"> </w:t>
      </w:r>
      <w:r>
        <w:rPr>
          <w:spacing w:val="-2"/>
          <w:sz w:val="28"/>
        </w:rPr>
        <w:t>больного.</w:t>
      </w:r>
    </w:p>
    <w:p w14:paraId="75790E31" w14:textId="77777777" w:rsidR="00FD2978" w:rsidRDefault="00000000">
      <w:pPr>
        <w:pStyle w:val="a3"/>
        <w:ind w:right="138"/>
      </w:pPr>
      <w:r>
        <w:t>Типы генов, используемых при генной терапии, разнообразны, и их выбор определяется патогенетическими механизмами развития заболевания, идентификацией наиболее болезнетворных генов.</w:t>
      </w:r>
    </w:p>
    <w:p w14:paraId="40225F3E" w14:textId="77777777" w:rsidR="00FD2978" w:rsidRDefault="00000000">
      <w:pPr>
        <w:pStyle w:val="a3"/>
        <w:spacing w:before="2"/>
        <w:ind w:right="136"/>
      </w:pPr>
      <w:r>
        <w:t xml:space="preserve">Наиболее простая задача в выборе гена стоит при моногенных наследственных заболеваниях, то есть там, где показано, что определенный дефект в данном гене вызывает патологический процесс. Совершенно другая задача по степени сложности в выборе гена для терапии стоит при многофакториальных заболеваниях, таких как злокачественные новообразования, кардиоваскулярные болезни, при которых в патогенезе заболеваний, во-первых, пока много неясного, во-вторых, задействован ряд </w:t>
      </w:r>
      <w:r>
        <w:rPr>
          <w:spacing w:val="-2"/>
        </w:rPr>
        <w:t>генов.</w:t>
      </w:r>
    </w:p>
    <w:p w14:paraId="01ACA7AB" w14:textId="77777777" w:rsidR="00FD2978" w:rsidRDefault="00000000">
      <w:pPr>
        <w:pStyle w:val="1"/>
      </w:pPr>
      <w:r>
        <w:t>Контрольные</w:t>
      </w:r>
      <w:r>
        <w:rPr>
          <w:spacing w:val="-10"/>
        </w:rPr>
        <w:t xml:space="preserve"> </w:t>
      </w:r>
      <w:r>
        <w:rPr>
          <w:spacing w:val="-2"/>
        </w:rPr>
        <w:t>вопросы:</w:t>
      </w:r>
    </w:p>
    <w:p w14:paraId="57A8EBF0" w14:textId="77777777" w:rsidR="00FD2978" w:rsidRDefault="00000000">
      <w:pPr>
        <w:pStyle w:val="a4"/>
        <w:numPr>
          <w:ilvl w:val="0"/>
          <w:numId w:val="4"/>
        </w:numPr>
        <w:tabs>
          <w:tab w:val="left" w:pos="927"/>
        </w:tabs>
        <w:spacing w:line="318" w:lineRule="exact"/>
        <w:ind w:left="927" w:hanging="359"/>
        <w:rPr>
          <w:sz w:val="28"/>
        </w:rPr>
      </w:pPr>
      <w:r>
        <w:rPr>
          <w:sz w:val="28"/>
        </w:rPr>
        <w:t>Генная</w:t>
      </w:r>
      <w:r>
        <w:rPr>
          <w:spacing w:val="-3"/>
          <w:sz w:val="28"/>
        </w:rPr>
        <w:t xml:space="preserve"> </w:t>
      </w:r>
      <w:r>
        <w:rPr>
          <w:spacing w:val="-2"/>
          <w:sz w:val="28"/>
        </w:rPr>
        <w:t>терапия.</w:t>
      </w:r>
    </w:p>
    <w:p w14:paraId="06704576" w14:textId="77777777" w:rsidR="00FD2978" w:rsidRDefault="00000000">
      <w:pPr>
        <w:pStyle w:val="a4"/>
        <w:numPr>
          <w:ilvl w:val="0"/>
          <w:numId w:val="4"/>
        </w:numPr>
        <w:tabs>
          <w:tab w:val="left" w:pos="927"/>
        </w:tabs>
        <w:ind w:left="927" w:hanging="359"/>
        <w:rPr>
          <w:sz w:val="28"/>
        </w:rPr>
      </w:pPr>
      <w:r>
        <w:rPr>
          <w:sz w:val="28"/>
        </w:rPr>
        <w:t>Перспективные</w:t>
      </w:r>
      <w:r>
        <w:rPr>
          <w:spacing w:val="-10"/>
          <w:sz w:val="28"/>
        </w:rPr>
        <w:t xml:space="preserve"> </w:t>
      </w:r>
      <w:r>
        <w:rPr>
          <w:sz w:val="28"/>
        </w:rPr>
        <w:t>направления</w:t>
      </w:r>
      <w:r>
        <w:rPr>
          <w:spacing w:val="-8"/>
          <w:sz w:val="28"/>
        </w:rPr>
        <w:t xml:space="preserve"> </w:t>
      </w:r>
      <w:r>
        <w:rPr>
          <w:sz w:val="28"/>
        </w:rPr>
        <w:t>генной</w:t>
      </w:r>
      <w:r>
        <w:rPr>
          <w:spacing w:val="-8"/>
          <w:sz w:val="28"/>
        </w:rPr>
        <w:t xml:space="preserve"> </w:t>
      </w:r>
      <w:r>
        <w:rPr>
          <w:spacing w:val="-2"/>
          <w:sz w:val="28"/>
        </w:rPr>
        <w:t>терапии.</w:t>
      </w:r>
    </w:p>
    <w:p w14:paraId="1C25803C" w14:textId="77777777" w:rsidR="00FD2978" w:rsidRDefault="00000000">
      <w:pPr>
        <w:pStyle w:val="a4"/>
        <w:numPr>
          <w:ilvl w:val="0"/>
          <w:numId w:val="4"/>
        </w:numPr>
        <w:tabs>
          <w:tab w:val="left" w:pos="927"/>
        </w:tabs>
        <w:spacing w:line="321" w:lineRule="exact"/>
        <w:ind w:left="927" w:hanging="359"/>
        <w:rPr>
          <w:sz w:val="28"/>
        </w:rPr>
      </w:pPr>
      <w:r>
        <w:rPr>
          <w:sz w:val="28"/>
        </w:rPr>
        <w:t>Задачи</w:t>
      </w:r>
      <w:r>
        <w:rPr>
          <w:spacing w:val="-6"/>
          <w:sz w:val="28"/>
        </w:rPr>
        <w:t xml:space="preserve"> </w:t>
      </w:r>
      <w:r>
        <w:rPr>
          <w:sz w:val="28"/>
        </w:rPr>
        <w:t>генной</w:t>
      </w:r>
      <w:r>
        <w:rPr>
          <w:spacing w:val="-5"/>
          <w:sz w:val="28"/>
        </w:rPr>
        <w:t xml:space="preserve"> </w:t>
      </w:r>
      <w:r>
        <w:rPr>
          <w:spacing w:val="-2"/>
          <w:sz w:val="28"/>
        </w:rPr>
        <w:t>терапии.</w:t>
      </w:r>
    </w:p>
    <w:p w14:paraId="65B53265" w14:textId="77777777" w:rsidR="00FD2978" w:rsidRDefault="00000000">
      <w:pPr>
        <w:spacing w:line="275" w:lineRule="exact"/>
        <w:ind w:left="2"/>
        <w:rPr>
          <w:i/>
          <w:sz w:val="24"/>
        </w:rPr>
      </w:pPr>
      <w:r>
        <w:rPr>
          <w:i/>
          <w:spacing w:val="-2"/>
          <w:sz w:val="24"/>
        </w:rPr>
        <w:t>Литература:</w:t>
      </w:r>
    </w:p>
    <w:p w14:paraId="735B3A29" w14:textId="77777777" w:rsidR="00FD2978" w:rsidRDefault="00000000">
      <w:pPr>
        <w:pStyle w:val="a4"/>
        <w:numPr>
          <w:ilvl w:val="0"/>
          <w:numId w:val="3"/>
        </w:numPr>
        <w:tabs>
          <w:tab w:val="left" w:pos="323"/>
        </w:tabs>
        <w:ind w:right="144" w:firstLine="0"/>
        <w:jc w:val="both"/>
        <w:rPr>
          <w:sz w:val="24"/>
        </w:rPr>
      </w:pPr>
      <w:r>
        <w:rPr>
          <w:sz w:val="24"/>
        </w:rPr>
        <w:t>Бочков Н.П. Клиническая генетика. Москва, Медицина, 1997. 5. Доклад научной группы ВОЗ № 524, 1975 г. «Фармакогенетика».</w:t>
      </w:r>
    </w:p>
    <w:p w14:paraId="0DD31F33" w14:textId="77777777" w:rsidR="00FD2978" w:rsidRDefault="00000000">
      <w:pPr>
        <w:pStyle w:val="a4"/>
        <w:numPr>
          <w:ilvl w:val="0"/>
          <w:numId w:val="3"/>
        </w:numPr>
        <w:tabs>
          <w:tab w:val="left" w:pos="260"/>
        </w:tabs>
        <w:ind w:right="144" w:firstLine="0"/>
        <w:jc w:val="both"/>
        <w:rPr>
          <w:sz w:val="24"/>
        </w:rPr>
      </w:pPr>
      <w:r>
        <w:rPr>
          <w:sz w:val="24"/>
        </w:rPr>
        <w:t>Сычев Д.А., Раменская Г.В., Игнатьев И.В., Кукес В.Г. Клиническая фармакогенетика. Геотар-Медиа. 2007.</w:t>
      </w:r>
    </w:p>
    <w:p w14:paraId="77609501" w14:textId="77777777" w:rsidR="00FD2978" w:rsidRDefault="00000000">
      <w:pPr>
        <w:pStyle w:val="a4"/>
        <w:numPr>
          <w:ilvl w:val="0"/>
          <w:numId w:val="3"/>
        </w:numPr>
        <w:tabs>
          <w:tab w:val="left" w:pos="263"/>
        </w:tabs>
        <w:ind w:right="136" w:firstLine="0"/>
        <w:jc w:val="both"/>
        <w:rPr>
          <w:sz w:val="24"/>
        </w:rPr>
      </w:pPr>
      <w:r>
        <w:rPr>
          <w:sz w:val="24"/>
        </w:rPr>
        <w:t>Нанолекарства: концепции доставки лекарств в нанонауке / ред. Алф Лампрехт; пер. с англ. О. В. Таратиной; науч. ред. рус. изд. Н. Л. Клячко.Москва: Научный Мир, 2010.230 с., [2] л. цв. ил.: ил.; 25.(Фундаментальные основы нанотехнологий: исследования и разработки / Моск. гос. ун-т им. М. В. Ломоносова, Науч.-образоват. центр по нанотехнологиям).Пер. изд.: Nanotherapeutics / edited by Alf Lamprecht. (Pan Stanford Publishing, 2009).Библиогр. в конце гл.Предм. указ.: с. 228-230.ISBN 978-5-91522-221-1((в пер.)), 1000.</w:t>
      </w:r>
    </w:p>
    <w:p w14:paraId="4F415161" w14:textId="77777777" w:rsidR="00FD2978" w:rsidRDefault="00FD2978">
      <w:pPr>
        <w:pStyle w:val="a3"/>
        <w:spacing w:before="52"/>
        <w:ind w:left="0" w:firstLine="0"/>
        <w:jc w:val="left"/>
        <w:rPr>
          <w:sz w:val="24"/>
        </w:rPr>
      </w:pPr>
    </w:p>
    <w:p w14:paraId="17DBE68F" w14:textId="77777777" w:rsidR="00FD2978" w:rsidRDefault="00000000">
      <w:pPr>
        <w:ind w:right="136"/>
        <w:jc w:val="center"/>
        <w:rPr>
          <w:b/>
          <w:sz w:val="28"/>
        </w:rPr>
      </w:pPr>
      <w:r>
        <w:rPr>
          <w:b/>
          <w:sz w:val="28"/>
        </w:rPr>
        <w:t>Лекция</w:t>
      </w:r>
      <w:r>
        <w:rPr>
          <w:b/>
          <w:spacing w:val="-8"/>
          <w:sz w:val="28"/>
        </w:rPr>
        <w:t xml:space="preserve"> </w:t>
      </w:r>
      <w:r>
        <w:rPr>
          <w:b/>
          <w:spacing w:val="-5"/>
          <w:sz w:val="28"/>
        </w:rPr>
        <w:t>15</w:t>
      </w:r>
    </w:p>
    <w:p w14:paraId="6A28BA23" w14:textId="77777777" w:rsidR="00FD2978" w:rsidRDefault="00000000">
      <w:pPr>
        <w:spacing w:before="2"/>
        <w:ind w:left="424"/>
        <w:jc w:val="center"/>
        <w:rPr>
          <w:b/>
          <w:sz w:val="28"/>
        </w:rPr>
      </w:pPr>
      <w:r>
        <w:rPr>
          <w:b/>
          <w:sz w:val="28"/>
        </w:rPr>
        <w:t>Перспективы</w:t>
      </w:r>
      <w:r>
        <w:rPr>
          <w:b/>
          <w:spacing w:val="-15"/>
          <w:sz w:val="28"/>
        </w:rPr>
        <w:t xml:space="preserve"> </w:t>
      </w:r>
      <w:r>
        <w:rPr>
          <w:b/>
          <w:sz w:val="28"/>
        </w:rPr>
        <w:t>персонализированной</w:t>
      </w:r>
      <w:r>
        <w:rPr>
          <w:b/>
          <w:spacing w:val="-17"/>
          <w:sz w:val="28"/>
        </w:rPr>
        <w:t xml:space="preserve"> </w:t>
      </w:r>
      <w:r>
        <w:rPr>
          <w:b/>
          <w:spacing w:val="-2"/>
          <w:sz w:val="28"/>
        </w:rPr>
        <w:t>медицины</w:t>
      </w:r>
    </w:p>
    <w:p w14:paraId="3779C7C7" w14:textId="77777777" w:rsidR="00FD2978" w:rsidRDefault="00000000">
      <w:pPr>
        <w:pStyle w:val="a3"/>
        <w:spacing w:before="316"/>
        <w:ind w:right="140"/>
      </w:pPr>
      <w:r>
        <w:rPr>
          <w:i/>
        </w:rPr>
        <w:t xml:space="preserve">Цель занятия: </w:t>
      </w:r>
      <w:r>
        <w:t>ознакомление студентов с персонализированной медицины и ее перспективами.</w:t>
      </w:r>
    </w:p>
    <w:p w14:paraId="55F1E8D2" w14:textId="77777777" w:rsidR="00FD2978" w:rsidRDefault="00000000">
      <w:pPr>
        <w:pStyle w:val="a3"/>
        <w:ind w:right="142"/>
      </w:pPr>
      <w:r>
        <w:t>Необходимость персонализации лечебных методов осознавалась давно,</w:t>
      </w:r>
      <w:r>
        <w:rPr>
          <w:spacing w:val="80"/>
        </w:rPr>
        <w:t xml:space="preserve"> </w:t>
      </w:r>
      <w:r>
        <w:t>а слова великого русского врача М.Я.Мудрова, жившего в XVIII в., о необходимости</w:t>
      </w:r>
      <w:r>
        <w:rPr>
          <w:spacing w:val="59"/>
        </w:rPr>
        <w:t xml:space="preserve"> </w:t>
      </w:r>
      <w:r>
        <w:t>«лечить</w:t>
      </w:r>
      <w:r>
        <w:rPr>
          <w:spacing w:val="60"/>
        </w:rPr>
        <w:t xml:space="preserve"> </w:t>
      </w:r>
      <w:r>
        <w:t>не</w:t>
      </w:r>
      <w:r>
        <w:rPr>
          <w:spacing w:val="61"/>
        </w:rPr>
        <w:t xml:space="preserve"> </w:t>
      </w:r>
      <w:r>
        <w:t>болезнь</w:t>
      </w:r>
      <w:r>
        <w:rPr>
          <w:spacing w:val="60"/>
        </w:rPr>
        <w:t xml:space="preserve"> </w:t>
      </w:r>
      <w:r>
        <w:t>по</w:t>
      </w:r>
      <w:r>
        <w:rPr>
          <w:spacing w:val="62"/>
        </w:rPr>
        <w:t xml:space="preserve"> </w:t>
      </w:r>
      <w:r>
        <w:t>одному</w:t>
      </w:r>
      <w:r>
        <w:rPr>
          <w:spacing w:val="59"/>
        </w:rPr>
        <w:t xml:space="preserve"> </w:t>
      </w:r>
      <w:r>
        <w:t>только</w:t>
      </w:r>
      <w:r>
        <w:rPr>
          <w:spacing w:val="62"/>
        </w:rPr>
        <w:t xml:space="preserve"> </w:t>
      </w:r>
      <w:r>
        <w:t>ее</w:t>
      </w:r>
      <w:r>
        <w:rPr>
          <w:spacing w:val="61"/>
        </w:rPr>
        <w:t xml:space="preserve"> </w:t>
      </w:r>
      <w:r>
        <w:t>имени,</w:t>
      </w:r>
      <w:r>
        <w:rPr>
          <w:spacing w:val="60"/>
        </w:rPr>
        <w:t xml:space="preserve"> </w:t>
      </w:r>
      <w:r>
        <w:t>а</w:t>
      </w:r>
      <w:r>
        <w:rPr>
          <w:spacing w:val="63"/>
        </w:rPr>
        <w:t xml:space="preserve"> </w:t>
      </w:r>
      <w:r>
        <w:rPr>
          <w:spacing w:val="-2"/>
        </w:rPr>
        <w:t>самого</w:t>
      </w:r>
    </w:p>
    <w:p w14:paraId="3C7D9DBA" w14:textId="77777777" w:rsidR="00FD2978" w:rsidRDefault="00FD2978">
      <w:pPr>
        <w:pStyle w:val="a3"/>
        <w:sectPr w:rsidR="00FD2978">
          <w:pgSz w:w="11910" w:h="16840"/>
          <w:pgMar w:top="1040" w:right="708" w:bottom="1200" w:left="1700" w:header="0" w:footer="1003" w:gutter="0"/>
          <w:cols w:space="720"/>
        </w:sectPr>
      </w:pPr>
    </w:p>
    <w:p w14:paraId="3A18AF74" w14:textId="77777777" w:rsidR="00FD2978" w:rsidRDefault="00000000">
      <w:pPr>
        <w:pStyle w:val="a3"/>
        <w:spacing w:before="67"/>
        <w:ind w:right="137" w:firstLine="0"/>
      </w:pPr>
      <w:r>
        <w:t>больного»,</w:t>
      </w:r>
      <w:r>
        <w:rPr>
          <w:spacing w:val="-5"/>
        </w:rPr>
        <w:t xml:space="preserve"> </w:t>
      </w:r>
      <w:r>
        <w:t>как</w:t>
      </w:r>
      <w:r>
        <w:rPr>
          <w:spacing w:val="-4"/>
        </w:rPr>
        <w:t xml:space="preserve"> </w:t>
      </w:r>
      <w:r>
        <w:t>нельзя</w:t>
      </w:r>
      <w:r>
        <w:rPr>
          <w:spacing w:val="-4"/>
        </w:rPr>
        <w:t xml:space="preserve"> </w:t>
      </w:r>
      <w:r>
        <w:t>лучше</w:t>
      </w:r>
      <w:r>
        <w:rPr>
          <w:spacing w:val="-4"/>
        </w:rPr>
        <w:t xml:space="preserve"> </w:t>
      </w:r>
      <w:r>
        <w:t>отражают</w:t>
      </w:r>
      <w:r>
        <w:rPr>
          <w:spacing w:val="-6"/>
        </w:rPr>
        <w:t xml:space="preserve"> </w:t>
      </w:r>
      <w:r>
        <w:t>суть</w:t>
      </w:r>
      <w:r>
        <w:rPr>
          <w:spacing w:val="-4"/>
        </w:rPr>
        <w:t xml:space="preserve"> </w:t>
      </w:r>
      <w:r>
        <w:t>персонализированной</w:t>
      </w:r>
      <w:r>
        <w:rPr>
          <w:spacing w:val="-4"/>
        </w:rPr>
        <w:t xml:space="preserve"> </w:t>
      </w:r>
      <w:r>
        <w:t>медицины. Благодаря достижениям молекулярной медицины и, прежде всего, молекулярной генетики сегодня появились высокоэффективные технологии, делающие персонализированную медицину реальностью. Следует также отметить, что помимо генетических исследований «инструментом» персонализированной медицины становится исследование в крови т.н. биомаркеров (как правило, определенных белков), позволяющих прогнозировать развитие или течение тех или иных заболеваний.</w:t>
      </w:r>
    </w:p>
    <w:p w14:paraId="600FC889" w14:textId="77777777" w:rsidR="00FD2978" w:rsidRDefault="00000000">
      <w:pPr>
        <w:pStyle w:val="a3"/>
        <w:spacing w:before="2"/>
        <w:ind w:right="142"/>
      </w:pPr>
      <w:r>
        <w:t>Однако концепция биомаркеров, называемая фармакопротеомикой, находится в начальной стадии развития. На роль инструментов персонализированной медицины претендуют и абсолютно новые направления, такие как фармакотранскритомика (изучение работы гена на основе</w:t>
      </w:r>
      <w:r>
        <w:rPr>
          <w:spacing w:val="44"/>
        </w:rPr>
        <w:t xml:space="preserve">  </w:t>
      </w:r>
      <w:r>
        <w:t>изучения</w:t>
      </w:r>
      <w:r>
        <w:rPr>
          <w:spacing w:val="44"/>
        </w:rPr>
        <w:t xml:space="preserve">  </w:t>
      </w:r>
      <w:r>
        <w:t>матричных</w:t>
      </w:r>
      <w:r>
        <w:rPr>
          <w:spacing w:val="46"/>
        </w:rPr>
        <w:t xml:space="preserve">  </w:t>
      </w:r>
      <w:r>
        <w:t>РНК)</w:t>
      </w:r>
      <w:r>
        <w:rPr>
          <w:spacing w:val="45"/>
        </w:rPr>
        <w:t xml:space="preserve">  </w:t>
      </w:r>
      <w:r>
        <w:t>и</w:t>
      </w:r>
      <w:r>
        <w:rPr>
          <w:spacing w:val="45"/>
        </w:rPr>
        <w:t xml:space="preserve">  </w:t>
      </w:r>
      <w:r>
        <w:t>фармакометаболомика</w:t>
      </w:r>
      <w:r>
        <w:rPr>
          <w:spacing w:val="46"/>
        </w:rPr>
        <w:t xml:space="preserve">  </w:t>
      </w:r>
      <w:r>
        <w:rPr>
          <w:spacing w:val="-2"/>
        </w:rPr>
        <w:t>(изучение</w:t>
      </w:r>
    </w:p>
    <w:p w14:paraId="588D0FFA" w14:textId="77777777" w:rsidR="00FD2978" w:rsidRDefault="00000000">
      <w:pPr>
        <w:pStyle w:val="a3"/>
        <w:spacing w:before="1" w:line="322" w:lineRule="exact"/>
        <w:ind w:firstLine="0"/>
      </w:pPr>
      <w:r>
        <w:t>«интимных»</w:t>
      </w:r>
      <w:r>
        <w:rPr>
          <w:spacing w:val="-12"/>
        </w:rPr>
        <w:t xml:space="preserve"> </w:t>
      </w:r>
      <w:r>
        <w:t>метаболических</w:t>
      </w:r>
      <w:r>
        <w:rPr>
          <w:spacing w:val="-8"/>
        </w:rPr>
        <w:t xml:space="preserve"> </w:t>
      </w:r>
      <w:r>
        <w:t>процессов,</w:t>
      </w:r>
      <w:r>
        <w:rPr>
          <w:spacing w:val="-9"/>
        </w:rPr>
        <w:t xml:space="preserve"> </w:t>
      </w:r>
      <w:r>
        <w:t>происходящих</w:t>
      </w:r>
      <w:r>
        <w:rPr>
          <w:spacing w:val="-8"/>
        </w:rPr>
        <w:t xml:space="preserve"> </w:t>
      </w:r>
      <w:r>
        <w:t>с</w:t>
      </w:r>
      <w:r>
        <w:rPr>
          <w:spacing w:val="-9"/>
        </w:rPr>
        <w:t xml:space="preserve"> </w:t>
      </w:r>
      <w:r>
        <w:rPr>
          <w:spacing w:val="-4"/>
        </w:rPr>
        <w:t>ЛС).</w:t>
      </w:r>
    </w:p>
    <w:p w14:paraId="36AACC5A" w14:textId="77777777" w:rsidR="00FD2978" w:rsidRDefault="00000000">
      <w:pPr>
        <w:pStyle w:val="a3"/>
        <w:ind w:right="141"/>
      </w:pPr>
      <w:r>
        <w:t>Очевидно, что персонализация применения ЛС может оказать существенное влияние на частоту развития нежелательных реакций, в т.ч. со смертельным исходом.</w:t>
      </w:r>
    </w:p>
    <w:p w14:paraId="516E6D10" w14:textId="77777777" w:rsidR="00FD2978" w:rsidRDefault="00000000">
      <w:pPr>
        <w:pStyle w:val="1"/>
        <w:spacing w:before="6"/>
      </w:pPr>
      <w:r>
        <w:t>Контрольные</w:t>
      </w:r>
      <w:r>
        <w:rPr>
          <w:spacing w:val="-10"/>
        </w:rPr>
        <w:t xml:space="preserve"> </w:t>
      </w:r>
      <w:r>
        <w:rPr>
          <w:spacing w:val="-2"/>
        </w:rPr>
        <w:t>вопросы:</w:t>
      </w:r>
    </w:p>
    <w:p w14:paraId="145AECE3" w14:textId="77777777" w:rsidR="00FD2978" w:rsidRDefault="00000000">
      <w:pPr>
        <w:pStyle w:val="a4"/>
        <w:numPr>
          <w:ilvl w:val="0"/>
          <w:numId w:val="2"/>
        </w:numPr>
        <w:tabs>
          <w:tab w:val="left" w:pos="720"/>
        </w:tabs>
        <w:spacing w:line="318" w:lineRule="exact"/>
        <w:ind w:left="720" w:hanging="359"/>
        <w:rPr>
          <w:sz w:val="28"/>
        </w:rPr>
      </w:pPr>
      <w:r>
        <w:rPr>
          <w:sz w:val="28"/>
        </w:rPr>
        <w:t>Персонализированная</w:t>
      </w:r>
      <w:r>
        <w:rPr>
          <w:spacing w:val="-7"/>
          <w:sz w:val="28"/>
        </w:rPr>
        <w:t xml:space="preserve"> </w:t>
      </w:r>
      <w:r>
        <w:rPr>
          <w:sz w:val="28"/>
        </w:rPr>
        <w:t>медицина</w:t>
      </w:r>
      <w:r>
        <w:rPr>
          <w:spacing w:val="-3"/>
          <w:sz w:val="28"/>
        </w:rPr>
        <w:t xml:space="preserve"> </w:t>
      </w:r>
      <w:r>
        <w:rPr>
          <w:sz w:val="28"/>
        </w:rPr>
        <w:t>и</w:t>
      </w:r>
      <w:r>
        <w:rPr>
          <w:spacing w:val="-6"/>
          <w:sz w:val="28"/>
        </w:rPr>
        <w:t xml:space="preserve"> </w:t>
      </w:r>
      <w:r>
        <w:rPr>
          <w:sz w:val="28"/>
        </w:rPr>
        <w:t>ее</w:t>
      </w:r>
      <w:r>
        <w:rPr>
          <w:spacing w:val="-9"/>
          <w:sz w:val="28"/>
        </w:rPr>
        <w:t xml:space="preserve"> </w:t>
      </w:r>
      <w:r>
        <w:rPr>
          <w:spacing w:val="-2"/>
          <w:sz w:val="28"/>
        </w:rPr>
        <w:t>перспективы.</w:t>
      </w:r>
    </w:p>
    <w:p w14:paraId="7F3E6D6B" w14:textId="77777777" w:rsidR="00FD2978" w:rsidRDefault="00000000">
      <w:pPr>
        <w:pStyle w:val="a4"/>
        <w:numPr>
          <w:ilvl w:val="0"/>
          <w:numId w:val="2"/>
        </w:numPr>
        <w:tabs>
          <w:tab w:val="left" w:pos="720"/>
        </w:tabs>
        <w:ind w:left="720" w:hanging="359"/>
        <w:rPr>
          <w:sz w:val="28"/>
        </w:rPr>
      </w:pPr>
      <w:r>
        <w:rPr>
          <w:sz w:val="28"/>
        </w:rPr>
        <w:t>Необходимость</w:t>
      </w:r>
      <w:r>
        <w:rPr>
          <w:spacing w:val="-10"/>
          <w:sz w:val="28"/>
        </w:rPr>
        <w:t xml:space="preserve"> </w:t>
      </w:r>
      <w:r>
        <w:rPr>
          <w:sz w:val="28"/>
        </w:rPr>
        <w:t>персонализации</w:t>
      </w:r>
      <w:r>
        <w:rPr>
          <w:spacing w:val="-10"/>
          <w:sz w:val="28"/>
        </w:rPr>
        <w:t xml:space="preserve"> </w:t>
      </w:r>
      <w:r>
        <w:rPr>
          <w:sz w:val="28"/>
        </w:rPr>
        <w:t>лечебных</w:t>
      </w:r>
      <w:r>
        <w:rPr>
          <w:spacing w:val="-8"/>
          <w:sz w:val="28"/>
        </w:rPr>
        <w:t xml:space="preserve"> </w:t>
      </w:r>
      <w:r>
        <w:rPr>
          <w:spacing w:val="-2"/>
          <w:sz w:val="28"/>
        </w:rPr>
        <w:t>методов.</w:t>
      </w:r>
    </w:p>
    <w:p w14:paraId="18F8A17A" w14:textId="77777777" w:rsidR="00FD2978" w:rsidRDefault="00000000">
      <w:pPr>
        <w:pStyle w:val="a4"/>
        <w:numPr>
          <w:ilvl w:val="0"/>
          <w:numId w:val="2"/>
        </w:numPr>
        <w:tabs>
          <w:tab w:val="left" w:pos="720"/>
        </w:tabs>
        <w:spacing w:before="2" w:line="322" w:lineRule="exact"/>
        <w:ind w:left="720" w:hanging="359"/>
        <w:rPr>
          <w:sz w:val="28"/>
        </w:rPr>
      </w:pPr>
      <w:r>
        <w:rPr>
          <w:sz w:val="28"/>
        </w:rPr>
        <w:t>Фармакогеномика.</w:t>
      </w:r>
      <w:r>
        <w:rPr>
          <w:spacing w:val="-13"/>
          <w:sz w:val="28"/>
        </w:rPr>
        <w:t xml:space="preserve"> </w:t>
      </w:r>
      <w:r>
        <w:rPr>
          <w:spacing w:val="-2"/>
          <w:sz w:val="28"/>
        </w:rPr>
        <w:t>Фармакопротеомика.</w:t>
      </w:r>
    </w:p>
    <w:p w14:paraId="155785B0" w14:textId="77777777" w:rsidR="00FD2978" w:rsidRDefault="00000000">
      <w:pPr>
        <w:pStyle w:val="a4"/>
        <w:numPr>
          <w:ilvl w:val="0"/>
          <w:numId w:val="2"/>
        </w:numPr>
        <w:tabs>
          <w:tab w:val="left" w:pos="720"/>
        </w:tabs>
        <w:spacing w:line="321" w:lineRule="exact"/>
        <w:ind w:left="720" w:hanging="359"/>
        <w:rPr>
          <w:sz w:val="28"/>
        </w:rPr>
      </w:pPr>
      <w:r>
        <w:rPr>
          <w:sz w:val="28"/>
        </w:rPr>
        <w:t>Фармакотранскритомика.</w:t>
      </w:r>
      <w:r>
        <w:rPr>
          <w:spacing w:val="-16"/>
          <w:sz w:val="28"/>
        </w:rPr>
        <w:t xml:space="preserve"> </w:t>
      </w:r>
      <w:r>
        <w:rPr>
          <w:spacing w:val="-2"/>
          <w:sz w:val="28"/>
        </w:rPr>
        <w:t>Фармакометаболомика.</w:t>
      </w:r>
    </w:p>
    <w:p w14:paraId="59B06589" w14:textId="77777777" w:rsidR="00FD2978" w:rsidRDefault="00000000">
      <w:pPr>
        <w:spacing w:line="275" w:lineRule="exact"/>
        <w:ind w:left="2"/>
        <w:rPr>
          <w:i/>
          <w:sz w:val="24"/>
        </w:rPr>
      </w:pPr>
      <w:r>
        <w:rPr>
          <w:i/>
          <w:spacing w:val="-2"/>
          <w:sz w:val="24"/>
        </w:rPr>
        <w:t>Литература:</w:t>
      </w:r>
    </w:p>
    <w:p w14:paraId="5F34263D" w14:textId="77777777" w:rsidR="00FD2978" w:rsidRDefault="00000000">
      <w:pPr>
        <w:pStyle w:val="a4"/>
        <w:numPr>
          <w:ilvl w:val="0"/>
          <w:numId w:val="1"/>
        </w:numPr>
        <w:tabs>
          <w:tab w:val="left" w:pos="323"/>
        </w:tabs>
        <w:ind w:right="144" w:firstLine="0"/>
        <w:jc w:val="both"/>
        <w:rPr>
          <w:sz w:val="24"/>
        </w:rPr>
      </w:pPr>
      <w:r>
        <w:rPr>
          <w:sz w:val="24"/>
        </w:rPr>
        <w:t>Бочков Н.П. Клиническая генетика. Москва, Медицина, 1997. 5. Доклад научной группы ВОЗ № 524, 1975 г. «Фармакогенетика».</w:t>
      </w:r>
    </w:p>
    <w:p w14:paraId="6EABDA75" w14:textId="77777777" w:rsidR="00FD2978" w:rsidRDefault="00000000">
      <w:pPr>
        <w:pStyle w:val="a4"/>
        <w:numPr>
          <w:ilvl w:val="0"/>
          <w:numId w:val="1"/>
        </w:numPr>
        <w:tabs>
          <w:tab w:val="left" w:pos="272"/>
        </w:tabs>
        <w:spacing w:before="1"/>
        <w:ind w:right="139" w:firstLine="0"/>
        <w:jc w:val="both"/>
        <w:rPr>
          <w:sz w:val="24"/>
        </w:rPr>
      </w:pPr>
      <w:r>
        <w:rPr>
          <w:sz w:val="24"/>
        </w:rPr>
        <w:t>Кукес В.Г. Метаболизм лекарственных средств: клинико-фармакологические аспекты. М., Реафарма. 2004</w:t>
      </w:r>
    </w:p>
    <w:p w14:paraId="51E8B4B6" w14:textId="77777777" w:rsidR="00FD2978" w:rsidRDefault="00000000">
      <w:pPr>
        <w:pStyle w:val="a4"/>
        <w:numPr>
          <w:ilvl w:val="0"/>
          <w:numId w:val="1"/>
        </w:numPr>
        <w:tabs>
          <w:tab w:val="left" w:pos="242"/>
        </w:tabs>
        <w:ind w:left="242" w:hanging="240"/>
        <w:jc w:val="both"/>
        <w:rPr>
          <w:sz w:val="24"/>
        </w:rPr>
      </w:pPr>
      <w:r>
        <w:rPr>
          <w:sz w:val="24"/>
        </w:rPr>
        <w:t>Середенин</w:t>
      </w:r>
      <w:r>
        <w:rPr>
          <w:spacing w:val="-3"/>
          <w:sz w:val="24"/>
        </w:rPr>
        <w:t xml:space="preserve"> </w:t>
      </w:r>
      <w:r>
        <w:rPr>
          <w:sz w:val="24"/>
        </w:rPr>
        <w:t>С.Б.</w:t>
      </w:r>
      <w:r>
        <w:rPr>
          <w:spacing w:val="-2"/>
          <w:sz w:val="24"/>
        </w:rPr>
        <w:t xml:space="preserve"> </w:t>
      </w:r>
      <w:r>
        <w:rPr>
          <w:sz w:val="24"/>
        </w:rPr>
        <w:t>Лекции</w:t>
      </w:r>
      <w:r>
        <w:rPr>
          <w:spacing w:val="-2"/>
          <w:sz w:val="24"/>
        </w:rPr>
        <w:t xml:space="preserve"> </w:t>
      </w:r>
      <w:r>
        <w:rPr>
          <w:sz w:val="24"/>
        </w:rPr>
        <w:t>по</w:t>
      </w:r>
      <w:r>
        <w:rPr>
          <w:spacing w:val="-5"/>
          <w:sz w:val="24"/>
        </w:rPr>
        <w:t xml:space="preserve"> </w:t>
      </w:r>
      <w:r>
        <w:rPr>
          <w:sz w:val="24"/>
        </w:rPr>
        <w:t>фармакогенетике.</w:t>
      </w:r>
      <w:r>
        <w:rPr>
          <w:spacing w:val="-2"/>
          <w:sz w:val="24"/>
        </w:rPr>
        <w:t xml:space="preserve"> </w:t>
      </w:r>
      <w:r>
        <w:rPr>
          <w:sz w:val="24"/>
        </w:rPr>
        <w:t>М.</w:t>
      </w:r>
      <w:r>
        <w:rPr>
          <w:spacing w:val="1"/>
          <w:sz w:val="24"/>
        </w:rPr>
        <w:t xml:space="preserve"> </w:t>
      </w:r>
      <w:r>
        <w:rPr>
          <w:sz w:val="24"/>
        </w:rPr>
        <w:t>-</w:t>
      </w:r>
      <w:r>
        <w:rPr>
          <w:spacing w:val="55"/>
          <w:sz w:val="24"/>
        </w:rPr>
        <w:t xml:space="preserve"> </w:t>
      </w:r>
      <w:r>
        <w:rPr>
          <w:sz w:val="24"/>
        </w:rPr>
        <w:t>МИА.</w:t>
      </w:r>
      <w:r>
        <w:rPr>
          <w:spacing w:val="-2"/>
          <w:sz w:val="24"/>
        </w:rPr>
        <w:t xml:space="preserve"> </w:t>
      </w:r>
      <w:r>
        <w:rPr>
          <w:spacing w:val="-4"/>
          <w:sz w:val="24"/>
        </w:rPr>
        <w:t>2004</w:t>
      </w:r>
    </w:p>
    <w:p w14:paraId="67698DD8" w14:textId="77777777" w:rsidR="00FD2978" w:rsidRDefault="00000000">
      <w:pPr>
        <w:pStyle w:val="a4"/>
        <w:numPr>
          <w:ilvl w:val="0"/>
          <w:numId w:val="1"/>
        </w:numPr>
        <w:tabs>
          <w:tab w:val="left" w:pos="260"/>
        </w:tabs>
        <w:ind w:right="144" w:firstLine="0"/>
        <w:jc w:val="both"/>
        <w:rPr>
          <w:sz w:val="24"/>
        </w:rPr>
      </w:pPr>
      <w:r>
        <w:rPr>
          <w:sz w:val="24"/>
        </w:rPr>
        <w:t>Сычев Д.А., Раменская Г.В., Игнатьев И.В., Кукес В.Г. Клиническая фармакогенетика. Геотар-Медиа. 2007.</w:t>
      </w:r>
    </w:p>
    <w:p w14:paraId="57738E9B" w14:textId="77777777" w:rsidR="00FD2978" w:rsidRDefault="00000000">
      <w:pPr>
        <w:pStyle w:val="a4"/>
        <w:numPr>
          <w:ilvl w:val="0"/>
          <w:numId w:val="1"/>
        </w:numPr>
        <w:tabs>
          <w:tab w:val="left" w:pos="263"/>
        </w:tabs>
        <w:ind w:right="136" w:firstLine="0"/>
        <w:jc w:val="both"/>
        <w:rPr>
          <w:sz w:val="24"/>
        </w:rPr>
      </w:pPr>
      <w:r>
        <w:rPr>
          <w:sz w:val="24"/>
        </w:rPr>
        <w:t>Нанолекарства: концепции доставки лекарств в нанонауке / ред. Алф Лампрехт; пер. с англ. О. В. Таратиной; науч. ред. рус. изд. Н. Л. Клячко.Москва: Научный Мир, 2010.230 с., [2] л. цв. ил.: ил.; 25.(Фундаментальные основы нанотехнологий: исследования и разработки / Моск. гос. ун-т им. М. В. Ломоносова, Науч.-образоват. центр по нанотехнологиям).Пер. изд.: Nanotherapeutics / edited by Alf Lamprecht. (Pan Stanford Publishing, 2009).Библиогр. в конце гл.Предм. указ.: с. 228-230.ISBN 978-5-91522-221-1((в пер.)), 1000.</w:t>
      </w:r>
    </w:p>
    <w:sectPr w:rsidR="00FD2978">
      <w:pgSz w:w="11910" w:h="16840"/>
      <w:pgMar w:top="1040" w:right="708" w:bottom="1200" w:left="17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31F0" w14:textId="77777777" w:rsidR="00115764" w:rsidRDefault="00115764">
      <w:r>
        <w:separator/>
      </w:r>
    </w:p>
  </w:endnote>
  <w:endnote w:type="continuationSeparator" w:id="0">
    <w:p w14:paraId="0242A9D6" w14:textId="77777777" w:rsidR="00115764" w:rsidRDefault="001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B2A4" w14:textId="77777777" w:rsidR="00FD2978"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7364096" behindDoc="1" locked="0" layoutInCell="1" allowOverlap="1" wp14:anchorId="174BE229" wp14:editId="552FF4EB">
              <wp:simplePos x="0" y="0"/>
              <wp:positionH relativeFrom="page">
                <wp:posOffset>3967098</wp:posOffset>
              </wp:positionH>
              <wp:positionV relativeFrom="page">
                <wp:posOffset>9915855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BD3B3CA" w14:textId="77777777" w:rsidR="00FD297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74BE229" id="_x0000_t202" coordsize="21600,21600" o:spt="202" path="m,l,21600r21600,l21600,xe">
              <v:stroke joinstyle="miter"/>
              <v:path gradientshapeok="t" o:connecttype="rect"/>
            </v:shapetype>
            <v:shape id="Textbox 1" o:spid="_x0000_s1026" type="#_x0000_t202" style="position:absolute;margin-left:312.35pt;margin-top:780.8pt;width:13.3pt;height:13.0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" filled="f" stroked="f">
              <v:textbox inset="0,0,0,0">
                <w:txbxContent>
                  <w:p w14:paraId="2BD3B3CA" w14:textId="77777777" w:rsidR="00FD297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D0DC" w14:textId="77777777" w:rsidR="00115764" w:rsidRDefault="00115764">
      <w:r>
        <w:separator/>
      </w:r>
    </w:p>
  </w:footnote>
  <w:footnote w:type="continuationSeparator" w:id="0">
    <w:p w14:paraId="60CC255E" w14:textId="77777777" w:rsidR="00115764" w:rsidRDefault="00115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9A"/>
    <w:multiLevelType w:val="hybridMultilevel"/>
    <w:tmpl w:val="4302F6BC"/>
    <w:lvl w:ilvl="0" w:tplc="3D1A9AD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D86ABA">
      <w:numFmt w:val="bullet"/>
      <w:lvlText w:val="•"/>
      <w:lvlJc w:val="left"/>
      <w:pPr>
        <w:ind w:left="1777" w:hanging="360"/>
      </w:pPr>
      <w:rPr>
        <w:rFonts w:hint="default"/>
        <w:lang w:val="ru-RU" w:eastAsia="en-US" w:bidi="ar-SA"/>
      </w:rPr>
    </w:lvl>
    <w:lvl w:ilvl="2" w:tplc="D6D68290">
      <w:numFmt w:val="bullet"/>
      <w:lvlText w:val="•"/>
      <w:lvlJc w:val="left"/>
      <w:pPr>
        <w:ind w:left="2635" w:hanging="360"/>
      </w:pPr>
      <w:rPr>
        <w:rFonts w:hint="default"/>
        <w:lang w:val="ru-RU" w:eastAsia="en-US" w:bidi="ar-SA"/>
      </w:rPr>
    </w:lvl>
    <w:lvl w:ilvl="3" w:tplc="2B8CF1FC">
      <w:numFmt w:val="bullet"/>
      <w:lvlText w:val="•"/>
      <w:lvlJc w:val="left"/>
      <w:pPr>
        <w:ind w:left="3493" w:hanging="360"/>
      </w:pPr>
      <w:rPr>
        <w:rFonts w:hint="default"/>
        <w:lang w:val="ru-RU" w:eastAsia="en-US" w:bidi="ar-SA"/>
      </w:rPr>
    </w:lvl>
    <w:lvl w:ilvl="4" w:tplc="ED3477AC">
      <w:numFmt w:val="bullet"/>
      <w:lvlText w:val="•"/>
      <w:lvlJc w:val="left"/>
      <w:pPr>
        <w:ind w:left="4351" w:hanging="360"/>
      </w:pPr>
      <w:rPr>
        <w:rFonts w:hint="default"/>
        <w:lang w:val="ru-RU" w:eastAsia="en-US" w:bidi="ar-SA"/>
      </w:rPr>
    </w:lvl>
    <w:lvl w:ilvl="5" w:tplc="8D22FCBC">
      <w:numFmt w:val="bullet"/>
      <w:lvlText w:val="•"/>
      <w:lvlJc w:val="left"/>
      <w:pPr>
        <w:ind w:left="5209" w:hanging="360"/>
      </w:pPr>
      <w:rPr>
        <w:rFonts w:hint="default"/>
        <w:lang w:val="ru-RU" w:eastAsia="en-US" w:bidi="ar-SA"/>
      </w:rPr>
    </w:lvl>
    <w:lvl w:ilvl="6" w:tplc="40EE461E">
      <w:numFmt w:val="bullet"/>
      <w:lvlText w:val="•"/>
      <w:lvlJc w:val="left"/>
      <w:pPr>
        <w:ind w:left="6067" w:hanging="360"/>
      </w:pPr>
      <w:rPr>
        <w:rFonts w:hint="default"/>
        <w:lang w:val="ru-RU" w:eastAsia="en-US" w:bidi="ar-SA"/>
      </w:rPr>
    </w:lvl>
    <w:lvl w:ilvl="7" w:tplc="647ECE12">
      <w:numFmt w:val="bullet"/>
      <w:lvlText w:val="•"/>
      <w:lvlJc w:val="left"/>
      <w:pPr>
        <w:ind w:left="6924" w:hanging="360"/>
      </w:pPr>
      <w:rPr>
        <w:rFonts w:hint="default"/>
        <w:lang w:val="ru-RU" w:eastAsia="en-US" w:bidi="ar-SA"/>
      </w:rPr>
    </w:lvl>
    <w:lvl w:ilvl="8" w:tplc="0C22D748">
      <w:numFmt w:val="bullet"/>
      <w:lvlText w:val="•"/>
      <w:lvlJc w:val="left"/>
      <w:pPr>
        <w:ind w:left="7782" w:hanging="360"/>
      </w:pPr>
      <w:rPr>
        <w:rFonts w:hint="default"/>
        <w:lang w:val="ru-RU" w:eastAsia="en-US" w:bidi="ar-SA"/>
      </w:rPr>
    </w:lvl>
  </w:abstractNum>
  <w:abstractNum w:abstractNumId="1" w15:restartNumberingAfterBreak="0">
    <w:nsid w:val="082B77A1"/>
    <w:multiLevelType w:val="hybridMultilevel"/>
    <w:tmpl w:val="5136004A"/>
    <w:lvl w:ilvl="0" w:tplc="5D90E03E">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D86C14">
      <w:numFmt w:val="bullet"/>
      <w:lvlText w:val="•"/>
      <w:lvlJc w:val="left"/>
      <w:pPr>
        <w:ind w:left="1165" w:hanging="240"/>
      </w:pPr>
      <w:rPr>
        <w:rFonts w:hint="default"/>
        <w:lang w:val="ru-RU" w:eastAsia="en-US" w:bidi="ar-SA"/>
      </w:rPr>
    </w:lvl>
    <w:lvl w:ilvl="2" w:tplc="95068DCC">
      <w:numFmt w:val="bullet"/>
      <w:lvlText w:val="•"/>
      <w:lvlJc w:val="left"/>
      <w:pPr>
        <w:ind w:left="2091" w:hanging="240"/>
      </w:pPr>
      <w:rPr>
        <w:rFonts w:hint="default"/>
        <w:lang w:val="ru-RU" w:eastAsia="en-US" w:bidi="ar-SA"/>
      </w:rPr>
    </w:lvl>
    <w:lvl w:ilvl="3" w:tplc="4CB2A97E">
      <w:numFmt w:val="bullet"/>
      <w:lvlText w:val="•"/>
      <w:lvlJc w:val="left"/>
      <w:pPr>
        <w:ind w:left="3017" w:hanging="240"/>
      </w:pPr>
      <w:rPr>
        <w:rFonts w:hint="default"/>
        <w:lang w:val="ru-RU" w:eastAsia="en-US" w:bidi="ar-SA"/>
      </w:rPr>
    </w:lvl>
    <w:lvl w:ilvl="4" w:tplc="ECDE8D10">
      <w:numFmt w:val="bullet"/>
      <w:lvlText w:val="•"/>
      <w:lvlJc w:val="left"/>
      <w:pPr>
        <w:ind w:left="3943" w:hanging="240"/>
      </w:pPr>
      <w:rPr>
        <w:rFonts w:hint="default"/>
        <w:lang w:val="ru-RU" w:eastAsia="en-US" w:bidi="ar-SA"/>
      </w:rPr>
    </w:lvl>
    <w:lvl w:ilvl="5" w:tplc="07083C14">
      <w:numFmt w:val="bullet"/>
      <w:lvlText w:val="•"/>
      <w:lvlJc w:val="left"/>
      <w:pPr>
        <w:ind w:left="4869" w:hanging="240"/>
      </w:pPr>
      <w:rPr>
        <w:rFonts w:hint="default"/>
        <w:lang w:val="ru-RU" w:eastAsia="en-US" w:bidi="ar-SA"/>
      </w:rPr>
    </w:lvl>
    <w:lvl w:ilvl="6" w:tplc="2650425E">
      <w:numFmt w:val="bullet"/>
      <w:lvlText w:val="•"/>
      <w:lvlJc w:val="left"/>
      <w:pPr>
        <w:ind w:left="5795" w:hanging="240"/>
      </w:pPr>
      <w:rPr>
        <w:rFonts w:hint="default"/>
        <w:lang w:val="ru-RU" w:eastAsia="en-US" w:bidi="ar-SA"/>
      </w:rPr>
    </w:lvl>
    <w:lvl w:ilvl="7" w:tplc="66066CBA">
      <w:numFmt w:val="bullet"/>
      <w:lvlText w:val="•"/>
      <w:lvlJc w:val="left"/>
      <w:pPr>
        <w:ind w:left="6720" w:hanging="240"/>
      </w:pPr>
      <w:rPr>
        <w:rFonts w:hint="default"/>
        <w:lang w:val="ru-RU" w:eastAsia="en-US" w:bidi="ar-SA"/>
      </w:rPr>
    </w:lvl>
    <w:lvl w:ilvl="8" w:tplc="8AD698C4">
      <w:numFmt w:val="bullet"/>
      <w:lvlText w:val="•"/>
      <w:lvlJc w:val="left"/>
      <w:pPr>
        <w:ind w:left="7646" w:hanging="240"/>
      </w:pPr>
      <w:rPr>
        <w:rFonts w:hint="default"/>
        <w:lang w:val="ru-RU" w:eastAsia="en-US" w:bidi="ar-SA"/>
      </w:rPr>
    </w:lvl>
  </w:abstractNum>
  <w:abstractNum w:abstractNumId="2" w15:restartNumberingAfterBreak="0">
    <w:nsid w:val="087A5EDF"/>
    <w:multiLevelType w:val="hybridMultilevel"/>
    <w:tmpl w:val="C58AF094"/>
    <w:lvl w:ilvl="0" w:tplc="E266F5C2">
      <w:start w:val="2"/>
      <w:numFmt w:val="upperRoman"/>
      <w:lvlText w:val="%1"/>
      <w:lvlJc w:val="left"/>
      <w:pPr>
        <w:ind w:left="2" w:hanging="37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F3ACEDC">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6728846">
      <w:numFmt w:val="bullet"/>
      <w:lvlText w:val="•"/>
      <w:lvlJc w:val="left"/>
      <w:pPr>
        <w:ind w:left="1873" w:hanging="360"/>
      </w:pPr>
      <w:rPr>
        <w:rFonts w:hint="default"/>
        <w:lang w:val="ru-RU" w:eastAsia="en-US" w:bidi="ar-SA"/>
      </w:rPr>
    </w:lvl>
    <w:lvl w:ilvl="3" w:tplc="6FAE06C8">
      <w:numFmt w:val="bullet"/>
      <w:lvlText w:val="•"/>
      <w:lvlJc w:val="left"/>
      <w:pPr>
        <w:ind w:left="2826" w:hanging="360"/>
      </w:pPr>
      <w:rPr>
        <w:rFonts w:hint="default"/>
        <w:lang w:val="ru-RU" w:eastAsia="en-US" w:bidi="ar-SA"/>
      </w:rPr>
    </w:lvl>
    <w:lvl w:ilvl="4" w:tplc="A1966352">
      <w:numFmt w:val="bullet"/>
      <w:lvlText w:val="•"/>
      <w:lvlJc w:val="left"/>
      <w:pPr>
        <w:ind w:left="3779" w:hanging="360"/>
      </w:pPr>
      <w:rPr>
        <w:rFonts w:hint="default"/>
        <w:lang w:val="ru-RU" w:eastAsia="en-US" w:bidi="ar-SA"/>
      </w:rPr>
    </w:lvl>
    <w:lvl w:ilvl="5" w:tplc="9E0CCD1E">
      <w:numFmt w:val="bullet"/>
      <w:lvlText w:val="•"/>
      <w:lvlJc w:val="left"/>
      <w:pPr>
        <w:ind w:left="4732" w:hanging="360"/>
      </w:pPr>
      <w:rPr>
        <w:rFonts w:hint="default"/>
        <w:lang w:val="ru-RU" w:eastAsia="en-US" w:bidi="ar-SA"/>
      </w:rPr>
    </w:lvl>
    <w:lvl w:ilvl="6" w:tplc="A3C09200">
      <w:numFmt w:val="bullet"/>
      <w:lvlText w:val="•"/>
      <w:lvlJc w:val="left"/>
      <w:pPr>
        <w:ind w:left="5685" w:hanging="360"/>
      </w:pPr>
      <w:rPr>
        <w:rFonts w:hint="default"/>
        <w:lang w:val="ru-RU" w:eastAsia="en-US" w:bidi="ar-SA"/>
      </w:rPr>
    </w:lvl>
    <w:lvl w:ilvl="7" w:tplc="84D68264">
      <w:numFmt w:val="bullet"/>
      <w:lvlText w:val="•"/>
      <w:lvlJc w:val="left"/>
      <w:pPr>
        <w:ind w:left="6638" w:hanging="360"/>
      </w:pPr>
      <w:rPr>
        <w:rFonts w:hint="default"/>
        <w:lang w:val="ru-RU" w:eastAsia="en-US" w:bidi="ar-SA"/>
      </w:rPr>
    </w:lvl>
    <w:lvl w:ilvl="8" w:tplc="C05AE4E2">
      <w:numFmt w:val="bullet"/>
      <w:lvlText w:val="•"/>
      <w:lvlJc w:val="left"/>
      <w:pPr>
        <w:ind w:left="7592" w:hanging="360"/>
      </w:pPr>
      <w:rPr>
        <w:rFonts w:hint="default"/>
        <w:lang w:val="ru-RU" w:eastAsia="en-US" w:bidi="ar-SA"/>
      </w:rPr>
    </w:lvl>
  </w:abstractNum>
  <w:abstractNum w:abstractNumId="3" w15:restartNumberingAfterBreak="0">
    <w:nsid w:val="09E41FCC"/>
    <w:multiLevelType w:val="hybridMultilevel"/>
    <w:tmpl w:val="20DAB778"/>
    <w:lvl w:ilvl="0" w:tplc="2370FA1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4A79B8">
      <w:numFmt w:val="bullet"/>
      <w:lvlText w:val="•"/>
      <w:lvlJc w:val="left"/>
      <w:pPr>
        <w:ind w:left="1777" w:hanging="360"/>
      </w:pPr>
      <w:rPr>
        <w:rFonts w:hint="default"/>
        <w:lang w:val="ru-RU" w:eastAsia="en-US" w:bidi="ar-SA"/>
      </w:rPr>
    </w:lvl>
    <w:lvl w:ilvl="2" w:tplc="23B2CC92">
      <w:numFmt w:val="bullet"/>
      <w:lvlText w:val="•"/>
      <w:lvlJc w:val="left"/>
      <w:pPr>
        <w:ind w:left="2635" w:hanging="360"/>
      </w:pPr>
      <w:rPr>
        <w:rFonts w:hint="default"/>
        <w:lang w:val="ru-RU" w:eastAsia="en-US" w:bidi="ar-SA"/>
      </w:rPr>
    </w:lvl>
    <w:lvl w:ilvl="3" w:tplc="91A6F09C">
      <w:numFmt w:val="bullet"/>
      <w:lvlText w:val="•"/>
      <w:lvlJc w:val="left"/>
      <w:pPr>
        <w:ind w:left="3493" w:hanging="360"/>
      </w:pPr>
      <w:rPr>
        <w:rFonts w:hint="default"/>
        <w:lang w:val="ru-RU" w:eastAsia="en-US" w:bidi="ar-SA"/>
      </w:rPr>
    </w:lvl>
    <w:lvl w:ilvl="4" w:tplc="1B96D3AC">
      <w:numFmt w:val="bullet"/>
      <w:lvlText w:val="•"/>
      <w:lvlJc w:val="left"/>
      <w:pPr>
        <w:ind w:left="4351" w:hanging="360"/>
      </w:pPr>
      <w:rPr>
        <w:rFonts w:hint="default"/>
        <w:lang w:val="ru-RU" w:eastAsia="en-US" w:bidi="ar-SA"/>
      </w:rPr>
    </w:lvl>
    <w:lvl w:ilvl="5" w:tplc="EBD60C90">
      <w:numFmt w:val="bullet"/>
      <w:lvlText w:val="•"/>
      <w:lvlJc w:val="left"/>
      <w:pPr>
        <w:ind w:left="5209" w:hanging="360"/>
      </w:pPr>
      <w:rPr>
        <w:rFonts w:hint="default"/>
        <w:lang w:val="ru-RU" w:eastAsia="en-US" w:bidi="ar-SA"/>
      </w:rPr>
    </w:lvl>
    <w:lvl w:ilvl="6" w:tplc="488C89C4">
      <w:numFmt w:val="bullet"/>
      <w:lvlText w:val="•"/>
      <w:lvlJc w:val="left"/>
      <w:pPr>
        <w:ind w:left="6067" w:hanging="360"/>
      </w:pPr>
      <w:rPr>
        <w:rFonts w:hint="default"/>
        <w:lang w:val="ru-RU" w:eastAsia="en-US" w:bidi="ar-SA"/>
      </w:rPr>
    </w:lvl>
    <w:lvl w:ilvl="7" w:tplc="C50AAA00">
      <w:numFmt w:val="bullet"/>
      <w:lvlText w:val="•"/>
      <w:lvlJc w:val="left"/>
      <w:pPr>
        <w:ind w:left="6924" w:hanging="360"/>
      </w:pPr>
      <w:rPr>
        <w:rFonts w:hint="default"/>
        <w:lang w:val="ru-RU" w:eastAsia="en-US" w:bidi="ar-SA"/>
      </w:rPr>
    </w:lvl>
    <w:lvl w:ilvl="8" w:tplc="5E44D526">
      <w:numFmt w:val="bullet"/>
      <w:lvlText w:val="•"/>
      <w:lvlJc w:val="left"/>
      <w:pPr>
        <w:ind w:left="7782" w:hanging="360"/>
      </w:pPr>
      <w:rPr>
        <w:rFonts w:hint="default"/>
        <w:lang w:val="ru-RU" w:eastAsia="en-US" w:bidi="ar-SA"/>
      </w:rPr>
    </w:lvl>
  </w:abstractNum>
  <w:abstractNum w:abstractNumId="4" w15:restartNumberingAfterBreak="0">
    <w:nsid w:val="0ADD782D"/>
    <w:multiLevelType w:val="hybridMultilevel"/>
    <w:tmpl w:val="57E8FB68"/>
    <w:lvl w:ilvl="0" w:tplc="52F86C0C">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700F3E">
      <w:numFmt w:val="bullet"/>
      <w:lvlText w:val="•"/>
      <w:lvlJc w:val="left"/>
      <w:pPr>
        <w:ind w:left="949" w:hanging="322"/>
      </w:pPr>
      <w:rPr>
        <w:rFonts w:hint="default"/>
        <w:lang w:val="ru-RU" w:eastAsia="en-US" w:bidi="ar-SA"/>
      </w:rPr>
    </w:lvl>
    <w:lvl w:ilvl="2" w:tplc="0108DD1E">
      <w:numFmt w:val="bullet"/>
      <w:lvlText w:val="•"/>
      <w:lvlJc w:val="left"/>
      <w:pPr>
        <w:ind w:left="1899" w:hanging="322"/>
      </w:pPr>
      <w:rPr>
        <w:rFonts w:hint="default"/>
        <w:lang w:val="ru-RU" w:eastAsia="en-US" w:bidi="ar-SA"/>
      </w:rPr>
    </w:lvl>
    <w:lvl w:ilvl="3" w:tplc="56FC8D54">
      <w:numFmt w:val="bullet"/>
      <w:lvlText w:val="•"/>
      <w:lvlJc w:val="left"/>
      <w:pPr>
        <w:ind w:left="2849" w:hanging="322"/>
      </w:pPr>
      <w:rPr>
        <w:rFonts w:hint="default"/>
        <w:lang w:val="ru-RU" w:eastAsia="en-US" w:bidi="ar-SA"/>
      </w:rPr>
    </w:lvl>
    <w:lvl w:ilvl="4" w:tplc="66F41C48">
      <w:numFmt w:val="bullet"/>
      <w:lvlText w:val="•"/>
      <w:lvlJc w:val="left"/>
      <w:pPr>
        <w:ind w:left="3799" w:hanging="322"/>
      </w:pPr>
      <w:rPr>
        <w:rFonts w:hint="default"/>
        <w:lang w:val="ru-RU" w:eastAsia="en-US" w:bidi="ar-SA"/>
      </w:rPr>
    </w:lvl>
    <w:lvl w:ilvl="5" w:tplc="755A95F2">
      <w:numFmt w:val="bullet"/>
      <w:lvlText w:val="•"/>
      <w:lvlJc w:val="left"/>
      <w:pPr>
        <w:ind w:left="4749" w:hanging="322"/>
      </w:pPr>
      <w:rPr>
        <w:rFonts w:hint="default"/>
        <w:lang w:val="ru-RU" w:eastAsia="en-US" w:bidi="ar-SA"/>
      </w:rPr>
    </w:lvl>
    <w:lvl w:ilvl="6" w:tplc="DD941B0E">
      <w:numFmt w:val="bullet"/>
      <w:lvlText w:val="•"/>
      <w:lvlJc w:val="left"/>
      <w:pPr>
        <w:ind w:left="5699" w:hanging="322"/>
      </w:pPr>
      <w:rPr>
        <w:rFonts w:hint="default"/>
        <w:lang w:val="ru-RU" w:eastAsia="en-US" w:bidi="ar-SA"/>
      </w:rPr>
    </w:lvl>
    <w:lvl w:ilvl="7" w:tplc="3398A65A">
      <w:numFmt w:val="bullet"/>
      <w:lvlText w:val="•"/>
      <w:lvlJc w:val="left"/>
      <w:pPr>
        <w:ind w:left="6648" w:hanging="322"/>
      </w:pPr>
      <w:rPr>
        <w:rFonts w:hint="default"/>
        <w:lang w:val="ru-RU" w:eastAsia="en-US" w:bidi="ar-SA"/>
      </w:rPr>
    </w:lvl>
    <w:lvl w:ilvl="8" w:tplc="438CB234">
      <w:numFmt w:val="bullet"/>
      <w:lvlText w:val="•"/>
      <w:lvlJc w:val="left"/>
      <w:pPr>
        <w:ind w:left="7598" w:hanging="322"/>
      </w:pPr>
      <w:rPr>
        <w:rFonts w:hint="default"/>
        <w:lang w:val="ru-RU" w:eastAsia="en-US" w:bidi="ar-SA"/>
      </w:rPr>
    </w:lvl>
  </w:abstractNum>
  <w:abstractNum w:abstractNumId="5" w15:restartNumberingAfterBreak="0">
    <w:nsid w:val="0FD05264"/>
    <w:multiLevelType w:val="hybridMultilevel"/>
    <w:tmpl w:val="30CEC9E6"/>
    <w:lvl w:ilvl="0" w:tplc="0478EBA2">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366B86">
      <w:numFmt w:val="bullet"/>
      <w:lvlText w:val="•"/>
      <w:lvlJc w:val="left"/>
      <w:pPr>
        <w:ind w:left="949" w:hanging="322"/>
      </w:pPr>
      <w:rPr>
        <w:rFonts w:hint="default"/>
        <w:lang w:val="ru-RU" w:eastAsia="en-US" w:bidi="ar-SA"/>
      </w:rPr>
    </w:lvl>
    <w:lvl w:ilvl="2" w:tplc="8DA20B7A">
      <w:numFmt w:val="bullet"/>
      <w:lvlText w:val="•"/>
      <w:lvlJc w:val="left"/>
      <w:pPr>
        <w:ind w:left="1899" w:hanging="322"/>
      </w:pPr>
      <w:rPr>
        <w:rFonts w:hint="default"/>
        <w:lang w:val="ru-RU" w:eastAsia="en-US" w:bidi="ar-SA"/>
      </w:rPr>
    </w:lvl>
    <w:lvl w:ilvl="3" w:tplc="BFFEEDFE">
      <w:numFmt w:val="bullet"/>
      <w:lvlText w:val="•"/>
      <w:lvlJc w:val="left"/>
      <w:pPr>
        <w:ind w:left="2849" w:hanging="322"/>
      </w:pPr>
      <w:rPr>
        <w:rFonts w:hint="default"/>
        <w:lang w:val="ru-RU" w:eastAsia="en-US" w:bidi="ar-SA"/>
      </w:rPr>
    </w:lvl>
    <w:lvl w:ilvl="4" w:tplc="E4B6AC00">
      <w:numFmt w:val="bullet"/>
      <w:lvlText w:val="•"/>
      <w:lvlJc w:val="left"/>
      <w:pPr>
        <w:ind w:left="3799" w:hanging="322"/>
      </w:pPr>
      <w:rPr>
        <w:rFonts w:hint="default"/>
        <w:lang w:val="ru-RU" w:eastAsia="en-US" w:bidi="ar-SA"/>
      </w:rPr>
    </w:lvl>
    <w:lvl w:ilvl="5" w:tplc="2DBE221E">
      <w:numFmt w:val="bullet"/>
      <w:lvlText w:val="•"/>
      <w:lvlJc w:val="left"/>
      <w:pPr>
        <w:ind w:left="4749" w:hanging="322"/>
      </w:pPr>
      <w:rPr>
        <w:rFonts w:hint="default"/>
        <w:lang w:val="ru-RU" w:eastAsia="en-US" w:bidi="ar-SA"/>
      </w:rPr>
    </w:lvl>
    <w:lvl w:ilvl="6" w:tplc="2FB24B5E">
      <w:numFmt w:val="bullet"/>
      <w:lvlText w:val="•"/>
      <w:lvlJc w:val="left"/>
      <w:pPr>
        <w:ind w:left="5699" w:hanging="322"/>
      </w:pPr>
      <w:rPr>
        <w:rFonts w:hint="default"/>
        <w:lang w:val="ru-RU" w:eastAsia="en-US" w:bidi="ar-SA"/>
      </w:rPr>
    </w:lvl>
    <w:lvl w:ilvl="7" w:tplc="E3387380">
      <w:numFmt w:val="bullet"/>
      <w:lvlText w:val="•"/>
      <w:lvlJc w:val="left"/>
      <w:pPr>
        <w:ind w:left="6648" w:hanging="322"/>
      </w:pPr>
      <w:rPr>
        <w:rFonts w:hint="default"/>
        <w:lang w:val="ru-RU" w:eastAsia="en-US" w:bidi="ar-SA"/>
      </w:rPr>
    </w:lvl>
    <w:lvl w:ilvl="8" w:tplc="87A40A70">
      <w:numFmt w:val="bullet"/>
      <w:lvlText w:val="•"/>
      <w:lvlJc w:val="left"/>
      <w:pPr>
        <w:ind w:left="7598" w:hanging="322"/>
      </w:pPr>
      <w:rPr>
        <w:rFonts w:hint="default"/>
        <w:lang w:val="ru-RU" w:eastAsia="en-US" w:bidi="ar-SA"/>
      </w:rPr>
    </w:lvl>
  </w:abstractNum>
  <w:abstractNum w:abstractNumId="6" w15:restartNumberingAfterBreak="0">
    <w:nsid w:val="11AF26DE"/>
    <w:multiLevelType w:val="hybridMultilevel"/>
    <w:tmpl w:val="B4D0190E"/>
    <w:lvl w:ilvl="0" w:tplc="AEA2290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9F6C93A">
      <w:numFmt w:val="bullet"/>
      <w:lvlText w:val="•"/>
      <w:lvlJc w:val="left"/>
      <w:pPr>
        <w:ind w:left="1777" w:hanging="360"/>
      </w:pPr>
      <w:rPr>
        <w:rFonts w:hint="default"/>
        <w:lang w:val="ru-RU" w:eastAsia="en-US" w:bidi="ar-SA"/>
      </w:rPr>
    </w:lvl>
    <w:lvl w:ilvl="2" w:tplc="525283AA">
      <w:numFmt w:val="bullet"/>
      <w:lvlText w:val="•"/>
      <w:lvlJc w:val="left"/>
      <w:pPr>
        <w:ind w:left="2635" w:hanging="360"/>
      </w:pPr>
      <w:rPr>
        <w:rFonts w:hint="default"/>
        <w:lang w:val="ru-RU" w:eastAsia="en-US" w:bidi="ar-SA"/>
      </w:rPr>
    </w:lvl>
    <w:lvl w:ilvl="3" w:tplc="B420DC34">
      <w:numFmt w:val="bullet"/>
      <w:lvlText w:val="•"/>
      <w:lvlJc w:val="left"/>
      <w:pPr>
        <w:ind w:left="3493" w:hanging="360"/>
      </w:pPr>
      <w:rPr>
        <w:rFonts w:hint="default"/>
        <w:lang w:val="ru-RU" w:eastAsia="en-US" w:bidi="ar-SA"/>
      </w:rPr>
    </w:lvl>
    <w:lvl w:ilvl="4" w:tplc="5A7847E4">
      <w:numFmt w:val="bullet"/>
      <w:lvlText w:val="•"/>
      <w:lvlJc w:val="left"/>
      <w:pPr>
        <w:ind w:left="4351" w:hanging="360"/>
      </w:pPr>
      <w:rPr>
        <w:rFonts w:hint="default"/>
        <w:lang w:val="ru-RU" w:eastAsia="en-US" w:bidi="ar-SA"/>
      </w:rPr>
    </w:lvl>
    <w:lvl w:ilvl="5" w:tplc="77A2DFD6">
      <w:numFmt w:val="bullet"/>
      <w:lvlText w:val="•"/>
      <w:lvlJc w:val="left"/>
      <w:pPr>
        <w:ind w:left="5209" w:hanging="360"/>
      </w:pPr>
      <w:rPr>
        <w:rFonts w:hint="default"/>
        <w:lang w:val="ru-RU" w:eastAsia="en-US" w:bidi="ar-SA"/>
      </w:rPr>
    </w:lvl>
    <w:lvl w:ilvl="6" w:tplc="936ACE2E">
      <w:numFmt w:val="bullet"/>
      <w:lvlText w:val="•"/>
      <w:lvlJc w:val="left"/>
      <w:pPr>
        <w:ind w:left="6067" w:hanging="360"/>
      </w:pPr>
      <w:rPr>
        <w:rFonts w:hint="default"/>
        <w:lang w:val="ru-RU" w:eastAsia="en-US" w:bidi="ar-SA"/>
      </w:rPr>
    </w:lvl>
    <w:lvl w:ilvl="7" w:tplc="39AE2F50">
      <w:numFmt w:val="bullet"/>
      <w:lvlText w:val="•"/>
      <w:lvlJc w:val="left"/>
      <w:pPr>
        <w:ind w:left="6924" w:hanging="360"/>
      </w:pPr>
      <w:rPr>
        <w:rFonts w:hint="default"/>
        <w:lang w:val="ru-RU" w:eastAsia="en-US" w:bidi="ar-SA"/>
      </w:rPr>
    </w:lvl>
    <w:lvl w:ilvl="8" w:tplc="81CA84E4">
      <w:numFmt w:val="bullet"/>
      <w:lvlText w:val="•"/>
      <w:lvlJc w:val="left"/>
      <w:pPr>
        <w:ind w:left="7782" w:hanging="360"/>
      </w:pPr>
      <w:rPr>
        <w:rFonts w:hint="default"/>
        <w:lang w:val="ru-RU" w:eastAsia="en-US" w:bidi="ar-SA"/>
      </w:rPr>
    </w:lvl>
  </w:abstractNum>
  <w:abstractNum w:abstractNumId="7" w15:restartNumberingAfterBreak="0">
    <w:nsid w:val="19AF71C5"/>
    <w:multiLevelType w:val="hybridMultilevel"/>
    <w:tmpl w:val="AF549AC0"/>
    <w:lvl w:ilvl="0" w:tplc="3DF2B662">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F63FC0">
      <w:numFmt w:val="bullet"/>
      <w:lvlText w:val="•"/>
      <w:lvlJc w:val="left"/>
      <w:pPr>
        <w:ind w:left="1165" w:hanging="240"/>
      </w:pPr>
      <w:rPr>
        <w:rFonts w:hint="default"/>
        <w:lang w:val="ru-RU" w:eastAsia="en-US" w:bidi="ar-SA"/>
      </w:rPr>
    </w:lvl>
    <w:lvl w:ilvl="2" w:tplc="317A74BE">
      <w:numFmt w:val="bullet"/>
      <w:lvlText w:val="•"/>
      <w:lvlJc w:val="left"/>
      <w:pPr>
        <w:ind w:left="2091" w:hanging="240"/>
      </w:pPr>
      <w:rPr>
        <w:rFonts w:hint="default"/>
        <w:lang w:val="ru-RU" w:eastAsia="en-US" w:bidi="ar-SA"/>
      </w:rPr>
    </w:lvl>
    <w:lvl w:ilvl="3" w:tplc="2DCAFD72">
      <w:numFmt w:val="bullet"/>
      <w:lvlText w:val="•"/>
      <w:lvlJc w:val="left"/>
      <w:pPr>
        <w:ind w:left="3017" w:hanging="240"/>
      </w:pPr>
      <w:rPr>
        <w:rFonts w:hint="default"/>
        <w:lang w:val="ru-RU" w:eastAsia="en-US" w:bidi="ar-SA"/>
      </w:rPr>
    </w:lvl>
    <w:lvl w:ilvl="4" w:tplc="C58E7E6E">
      <w:numFmt w:val="bullet"/>
      <w:lvlText w:val="•"/>
      <w:lvlJc w:val="left"/>
      <w:pPr>
        <w:ind w:left="3943" w:hanging="240"/>
      </w:pPr>
      <w:rPr>
        <w:rFonts w:hint="default"/>
        <w:lang w:val="ru-RU" w:eastAsia="en-US" w:bidi="ar-SA"/>
      </w:rPr>
    </w:lvl>
    <w:lvl w:ilvl="5" w:tplc="CE1A790C">
      <w:numFmt w:val="bullet"/>
      <w:lvlText w:val="•"/>
      <w:lvlJc w:val="left"/>
      <w:pPr>
        <w:ind w:left="4869" w:hanging="240"/>
      </w:pPr>
      <w:rPr>
        <w:rFonts w:hint="default"/>
        <w:lang w:val="ru-RU" w:eastAsia="en-US" w:bidi="ar-SA"/>
      </w:rPr>
    </w:lvl>
    <w:lvl w:ilvl="6" w:tplc="3516DB28">
      <w:numFmt w:val="bullet"/>
      <w:lvlText w:val="•"/>
      <w:lvlJc w:val="left"/>
      <w:pPr>
        <w:ind w:left="5795" w:hanging="240"/>
      </w:pPr>
      <w:rPr>
        <w:rFonts w:hint="default"/>
        <w:lang w:val="ru-RU" w:eastAsia="en-US" w:bidi="ar-SA"/>
      </w:rPr>
    </w:lvl>
    <w:lvl w:ilvl="7" w:tplc="4D5E8E0A">
      <w:numFmt w:val="bullet"/>
      <w:lvlText w:val="•"/>
      <w:lvlJc w:val="left"/>
      <w:pPr>
        <w:ind w:left="6720" w:hanging="240"/>
      </w:pPr>
      <w:rPr>
        <w:rFonts w:hint="default"/>
        <w:lang w:val="ru-RU" w:eastAsia="en-US" w:bidi="ar-SA"/>
      </w:rPr>
    </w:lvl>
    <w:lvl w:ilvl="8" w:tplc="8960B47E">
      <w:numFmt w:val="bullet"/>
      <w:lvlText w:val="•"/>
      <w:lvlJc w:val="left"/>
      <w:pPr>
        <w:ind w:left="7646" w:hanging="240"/>
      </w:pPr>
      <w:rPr>
        <w:rFonts w:hint="default"/>
        <w:lang w:val="ru-RU" w:eastAsia="en-US" w:bidi="ar-SA"/>
      </w:rPr>
    </w:lvl>
  </w:abstractNum>
  <w:abstractNum w:abstractNumId="8" w15:restartNumberingAfterBreak="0">
    <w:nsid w:val="217F2F93"/>
    <w:multiLevelType w:val="hybridMultilevel"/>
    <w:tmpl w:val="9A7617FC"/>
    <w:lvl w:ilvl="0" w:tplc="85E08D44">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161FE0">
      <w:numFmt w:val="bullet"/>
      <w:lvlText w:val="•"/>
      <w:lvlJc w:val="left"/>
      <w:pPr>
        <w:ind w:left="1165" w:hanging="240"/>
      </w:pPr>
      <w:rPr>
        <w:rFonts w:hint="default"/>
        <w:lang w:val="ru-RU" w:eastAsia="en-US" w:bidi="ar-SA"/>
      </w:rPr>
    </w:lvl>
    <w:lvl w:ilvl="2" w:tplc="2B6420BA">
      <w:numFmt w:val="bullet"/>
      <w:lvlText w:val="•"/>
      <w:lvlJc w:val="left"/>
      <w:pPr>
        <w:ind w:left="2091" w:hanging="240"/>
      </w:pPr>
      <w:rPr>
        <w:rFonts w:hint="default"/>
        <w:lang w:val="ru-RU" w:eastAsia="en-US" w:bidi="ar-SA"/>
      </w:rPr>
    </w:lvl>
    <w:lvl w:ilvl="3" w:tplc="FF5E6098">
      <w:numFmt w:val="bullet"/>
      <w:lvlText w:val="•"/>
      <w:lvlJc w:val="left"/>
      <w:pPr>
        <w:ind w:left="3017" w:hanging="240"/>
      </w:pPr>
      <w:rPr>
        <w:rFonts w:hint="default"/>
        <w:lang w:val="ru-RU" w:eastAsia="en-US" w:bidi="ar-SA"/>
      </w:rPr>
    </w:lvl>
    <w:lvl w:ilvl="4" w:tplc="3D289E42">
      <w:numFmt w:val="bullet"/>
      <w:lvlText w:val="•"/>
      <w:lvlJc w:val="left"/>
      <w:pPr>
        <w:ind w:left="3943" w:hanging="240"/>
      </w:pPr>
      <w:rPr>
        <w:rFonts w:hint="default"/>
        <w:lang w:val="ru-RU" w:eastAsia="en-US" w:bidi="ar-SA"/>
      </w:rPr>
    </w:lvl>
    <w:lvl w:ilvl="5" w:tplc="E98410F6">
      <w:numFmt w:val="bullet"/>
      <w:lvlText w:val="•"/>
      <w:lvlJc w:val="left"/>
      <w:pPr>
        <w:ind w:left="4869" w:hanging="240"/>
      </w:pPr>
      <w:rPr>
        <w:rFonts w:hint="default"/>
        <w:lang w:val="ru-RU" w:eastAsia="en-US" w:bidi="ar-SA"/>
      </w:rPr>
    </w:lvl>
    <w:lvl w:ilvl="6" w:tplc="2544E792">
      <w:numFmt w:val="bullet"/>
      <w:lvlText w:val="•"/>
      <w:lvlJc w:val="left"/>
      <w:pPr>
        <w:ind w:left="5795" w:hanging="240"/>
      </w:pPr>
      <w:rPr>
        <w:rFonts w:hint="default"/>
        <w:lang w:val="ru-RU" w:eastAsia="en-US" w:bidi="ar-SA"/>
      </w:rPr>
    </w:lvl>
    <w:lvl w:ilvl="7" w:tplc="6F801522">
      <w:numFmt w:val="bullet"/>
      <w:lvlText w:val="•"/>
      <w:lvlJc w:val="left"/>
      <w:pPr>
        <w:ind w:left="6720" w:hanging="240"/>
      </w:pPr>
      <w:rPr>
        <w:rFonts w:hint="default"/>
        <w:lang w:val="ru-RU" w:eastAsia="en-US" w:bidi="ar-SA"/>
      </w:rPr>
    </w:lvl>
    <w:lvl w:ilvl="8" w:tplc="04AED1FA">
      <w:numFmt w:val="bullet"/>
      <w:lvlText w:val="•"/>
      <w:lvlJc w:val="left"/>
      <w:pPr>
        <w:ind w:left="7646" w:hanging="240"/>
      </w:pPr>
      <w:rPr>
        <w:rFonts w:hint="default"/>
        <w:lang w:val="ru-RU" w:eastAsia="en-US" w:bidi="ar-SA"/>
      </w:rPr>
    </w:lvl>
  </w:abstractNum>
  <w:abstractNum w:abstractNumId="9" w15:restartNumberingAfterBreak="0">
    <w:nsid w:val="25BA0A5D"/>
    <w:multiLevelType w:val="hybridMultilevel"/>
    <w:tmpl w:val="7ACA0018"/>
    <w:lvl w:ilvl="0" w:tplc="F3A6F00E">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EC0802">
      <w:numFmt w:val="bullet"/>
      <w:lvlText w:val="•"/>
      <w:lvlJc w:val="left"/>
      <w:pPr>
        <w:ind w:left="949" w:hanging="322"/>
      </w:pPr>
      <w:rPr>
        <w:rFonts w:hint="default"/>
        <w:lang w:val="ru-RU" w:eastAsia="en-US" w:bidi="ar-SA"/>
      </w:rPr>
    </w:lvl>
    <w:lvl w:ilvl="2" w:tplc="6F48996A">
      <w:numFmt w:val="bullet"/>
      <w:lvlText w:val="•"/>
      <w:lvlJc w:val="left"/>
      <w:pPr>
        <w:ind w:left="1899" w:hanging="322"/>
      </w:pPr>
      <w:rPr>
        <w:rFonts w:hint="default"/>
        <w:lang w:val="ru-RU" w:eastAsia="en-US" w:bidi="ar-SA"/>
      </w:rPr>
    </w:lvl>
    <w:lvl w:ilvl="3" w:tplc="0AFE1E04">
      <w:numFmt w:val="bullet"/>
      <w:lvlText w:val="•"/>
      <w:lvlJc w:val="left"/>
      <w:pPr>
        <w:ind w:left="2849" w:hanging="322"/>
      </w:pPr>
      <w:rPr>
        <w:rFonts w:hint="default"/>
        <w:lang w:val="ru-RU" w:eastAsia="en-US" w:bidi="ar-SA"/>
      </w:rPr>
    </w:lvl>
    <w:lvl w:ilvl="4" w:tplc="CF2ED256">
      <w:numFmt w:val="bullet"/>
      <w:lvlText w:val="•"/>
      <w:lvlJc w:val="left"/>
      <w:pPr>
        <w:ind w:left="3799" w:hanging="322"/>
      </w:pPr>
      <w:rPr>
        <w:rFonts w:hint="default"/>
        <w:lang w:val="ru-RU" w:eastAsia="en-US" w:bidi="ar-SA"/>
      </w:rPr>
    </w:lvl>
    <w:lvl w:ilvl="5" w:tplc="A5DA2D10">
      <w:numFmt w:val="bullet"/>
      <w:lvlText w:val="•"/>
      <w:lvlJc w:val="left"/>
      <w:pPr>
        <w:ind w:left="4749" w:hanging="322"/>
      </w:pPr>
      <w:rPr>
        <w:rFonts w:hint="default"/>
        <w:lang w:val="ru-RU" w:eastAsia="en-US" w:bidi="ar-SA"/>
      </w:rPr>
    </w:lvl>
    <w:lvl w:ilvl="6" w:tplc="155CAB98">
      <w:numFmt w:val="bullet"/>
      <w:lvlText w:val="•"/>
      <w:lvlJc w:val="left"/>
      <w:pPr>
        <w:ind w:left="5699" w:hanging="322"/>
      </w:pPr>
      <w:rPr>
        <w:rFonts w:hint="default"/>
        <w:lang w:val="ru-RU" w:eastAsia="en-US" w:bidi="ar-SA"/>
      </w:rPr>
    </w:lvl>
    <w:lvl w:ilvl="7" w:tplc="80722B6A">
      <w:numFmt w:val="bullet"/>
      <w:lvlText w:val="•"/>
      <w:lvlJc w:val="left"/>
      <w:pPr>
        <w:ind w:left="6648" w:hanging="322"/>
      </w:pPr>
      <w:rPr>
        <w:rFonts w:hint="default"/>
        <w:lang w:val="ru-RU" w:eastAsia="en-US" w:bidi="ar-SA"/>
      </w:rPr>
    </w:lvl>
    <w:lvl w:ilvl="8" w:tplc="F8C68E0A">
      <w:numFmt w:val="bullet"/>
      <w:lvlText w:val="•"/>
      <w:lvlJc w:val="left"/>
      <w:pPr>
        <w:ind w:left="7598" w:hanging="322"/>
      </w:pPr>
      <w:rPr>
        <w:rFonts w:hint="default"/>
        <w:lang w:val="ru-RU" w:eastAsia="en-US" w:bidi="ar-SA"/>
      </w:rPr>
    </w:lvl>
  </w:abstractNum>
  <w:abstractNum w:abstractNumId="10" w15:restartNumberingAfterBreak="0">
    <w:nsid w:val="27A76E5F"/>
    <w:multiLevelType w:val="hybridMultilevel"/>
    <w:tmpl w:val="FA5E9C7E"/>
    <w:lvl w:ilvl="0" w:tplc="0A04B8AA">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7AD306">
      <w:numFmt w:val="bullet"/>
      <w:lvlText w:val="•"/>
      <w:lvlJc w:val="left"/>
      <w:pPr>
        <w:ind w:left="1165" w:hanging="240"/>
      </w:pPr>
      <w:rPr>
        <w:rFonts w:hint="default"/>
        <w:lang w:val="ru-RU" w:eastAsia="en-US" w:bidi="ar-SA"/>
      </w:rPr>
    </w:lvl>
    <w:lvl w:ilvl="2" w:tplc="20A6F49A">
      <w:numFmt w:val="bullet"/>
      <w:lvlText w:val="•"/>
      <w:lvlJc w:val="left"/>
      <w:pPr>
        <w:ind w:left="2091" w:hanging="240"/>
      </w:pPr>
      <w:rPr>
        <w:rFonts w:hint="default"/>
        <w:lang w:val="ru-RU" w:eastAsia="en-US" w:bidi="ar-SA"/>
      </w:rPr>
    </w:lvl>
    <w:lvl w:ilvl="3" w:tplc="41F26008">
      <w:numFmt w:val="bullet"/>
      <w:lvlText w:val="•"/>
      <w:lvlJc w:val="left"/>
      <w:pPr>
        <w:ind w:left="3017" w:hanging="240"/>
      </w:pPr>
      <w:rPr>
        <w:rFonts w:hint="default"/>
        <w:lang w:val="ru-RU" w:eastAsia="en-US" w:bidi="ar-SA"/>
      </w:rPr>
    </w:lvl>
    <w:lvl w:ilvl="4" w:tplc="6FE4073C">
      <w:numFmt w:val="bullet"/>
      <w:lvlText w:val="•"/>
      <w:lvlJc w:val="left"/>
      <w:pPr>
        <w:ind w:left="3943" w:hanging="240"/>
      </w:pPr>
      <w:rPr>
        <w:rFonts w:hint="default"/>
        <w:lang w:val="ru-RU" w:eastAsia="en-US" w:bidi="ar-SA"/>
      </w:rPr>
    </w:lvl>
    <w:lvl w:ilvl="5" w:tplc="EBC805D2">
      <w:numFmt w:val="bullet"/>
      <w:lvlText w:val="•"/>
      <w:lvlJc w:val="left"/>
      <w:pPr>
        <w:ind w:left="4869" w:hanging="240"/>
      </w:pPr>
      <w:rPr>
        <w:rFonts w:hint="default"/>
        <w:lang w:val="ru-RU" w:eastAsia="en-US" w:bidi="ar-SA"/>
      </w:rPr>
    </w:lvl>
    <w:lvl w:ilvl="6" w:tplc="C7CC575A">
      <w:numFmt w:val="bullet"/>
      <w:lvlText w:val="•"/>
      <w:lvlJc w:val="left"/>
      <w:pPr>
        <w:ind w:left="5795" w:hanging="240"/>
      </w:pPr>
      <w:rPr>
        <w:rFonts w:hint="default"/>
        <w:lang w:val="ru-RU" w:eastAsia="en-US" w:bidi="ar-SA"/>
      </w:rPr>
    </w:lvl>
    <w:lvl w:ilvl="7" w:tplc="9EC2F1B8">
      <w:numFmt w:val="bullet"/>
      <w:lvlText w:val="•"/>
      <w:lvlJc w:val="left"/>
      <w:pPr>
        <w:ind w:left="6720" w:hanging="240"/>
      </w:pPr>
      <w:rPr>
        <w:rFonts w:hint="default"/>
        <w:lang w:val="ru-RU" w:eastAsia="en-US" w:bidi="ar-SA"/>
      </w:rPr>
    </w:lvl>
    <w:lvl w:ilvl="8" w:tplc="C818B75A">
      <w:numFmt w:val="bullet"/>
      <w:lvlText w:val="•"/>
      <w:lvlJc w:val="left"/>
      <w:pPr>
        <w:ind w:left="7646" w:hanging="240"/>
      </w:pPr>
      <w:rPr>
        <w:rFonts w:hint="default"/>
        <w:lang w:val="ru-RU" w:eastAsia="en-US" w:bidi="ar-SA"/>
      </w:rPr>
    </w:lvl>
  </w:abstractNum>
  <w:abstractNum w:abstractNumId="11" w15:restartNumberingAfterBreak="0">
    <w:nsid w:val="27D02351"/>
    <w:multiLevelType w:val="hybridMultilevel"/>
    <w:tmpl w:val="27321E0A"/>
    <w:lvl w:ilvl="0" w:tplc="B2CE3968">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D1C2038">
      <w:numFmt w:val="bullet"/>
      <w:lvlText w:val="•"/>
      <w:lvlJc w:val="left"/>
      <w:pPr>
        <w:ind w:left="1597" w:hanging="360"/>
      </w:pPr>
      <w:rPr>
        <w:rFonts w:hint="default"/>
        <w:lang w:val="ru-RU" w:eastAsia="en-US" w:bidi="ar-SA"/>
      </w:rPr>
    </w:lvl>
    <w:lvl w:ilvl="2" w:tplc="59F0CA06">
      <w:numFmt w:val="bullet"/>
      <w:lvlText w:val="•"/>
      <w:lvlJc w:val="left"/>
      <w:pPr>
        <w:ind w:left="2475" w:hanging="360"/>
      </w:pPr>
      <w:rPr>
        <w:rFonts w:hint="default"/>
        <w:lang w:val="ru-RU" w:eastAsia="en-US" w:bidi="ar-SA"/>
      </w:rPr>
    </w:lvl>
    <w:lvl w:ilvl="3" w:tplc="CBEA4B56">
      <w:numFmt w:val="bullet"/>
      <w:lvlText w:val="•"/>
      <w:lvlJc w:val="left"/>
      <w:pPr>
        <w:ind w:left="3353" w:hanging="360"/>
      </w:pPr>
      <w:rPr>
        <w:rFonts w:hint="default"/>
        <w:lang w:val="ru-RU" w:eastAsia="en-US" w:bidi="ar-SA"/>
      </w:rPr>
    </w:lvl>
    <w:lvl w:ilvl="4" w:tplc="ABF6AA50">
      <w:numFmt w:val="bullet"/>
      <w:lvlText w:val="•"/>
      <w:lvlJc w:val="left"/>
      <w:pPr>
        <w:ind w:left="4231" w:hanging="360"/>
      </w:pPr>
      <w:rPr>
        <w:rFonts w:hint="default"/>
        <w:lang w:val="ru-RU" w:eastAsia="en-US" w:bidi="ar-SA"/>
      </w:rPr>
    </w:lvl>
    <w:lvl w:ilvl="5" w:tplc="6F1026BA">
      <w:numFmt w:val="bullet"/>
      <w:lvlText w:val="•"/>
      <w:lvlJc w:val="left"/>
      <w:pPr>
        <w:ind w:left="5109" w:hanging="360"/>
      </w:pPr>
      <w:rPr>
        <w:rFonts w:hint="default"/>
        <w:lang w:val="ru-RU" w:eastAsia="en-US" w:bidi="ar-SA"/>
      </w:rPr>
    </w:lvl>
    <w:lvl w:ilvl="6" w:tplc="028ADA4A">
      <w:numFmt w:val="bullet"/>
      <w:lvlText w:val="•"/>
      <w:lvlJc w:val="left"/>
      <w:pPr>
        <w:ind w:left="5987" w:hanging="360"/>
      </w:pPr>
      <w:rPr>
        <w:rFonts w:hint="default"/>
        <w:lang w:val="ru-RU" w:eastAsia="en-US" w:bidi="ar-SA"/>
      </w:rPr>
    </w:lvl>
    <w:lvl w:ilvl="7" w:tplc="E6E0D5F2">
      <w:numFmt w:val="bullet"/>
      <w:lvlText w:val="•"/>
      <w:lvlJc w:val="left"/>
      <w:pPr>
        <w:ind w:left="6864" w:hanging="360"/>
      </w:pPr>
      <w:rPr>
        <w:rFonts w:hint="default"/>
        <w:lang w:val="ru-RU" w:eastAsia="en-US" w:bidi="ar-SA"/>
      </w:rPr>
    </w:lvl>
    <w:lvl w:ilvl="8" w:tplc="5FEC5888">
      <w:numFmt w:val="bullet"/>
      <w:lvlText w:val="•"/>
      <w:lvlJc w:val="left"/>
      <w:pPr>
        <w:ind w:left="7742" w:hanging="360"/>
      </w:pPr>
      <w:rPr>
        <w:rFonts w:hint="default"/>
        <w:lang w:val="ru-RU" w:eastAsia="en-US" w:bidi="ar-SA"/>
      </w:rPr>
    </w:lvl>
  </w:abstractNum>
  <w:abstractNum w:abstractNumId="12" w15:restartNumberingAfterBreak="0">
    <w:nsid w:val="282A01D7"/>
    <w:multiLevelType w:val="hybridMultilevel"/>
    <w:tmpl w:val="640EE0B6"/>
    <w:lvl w:ilvl="0" w:tplc="43F0DCFE">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9400E8">
      <w:numFmt w:val="bullet"/>
      <w:lvlText w:val="•"/>
      <w:lvlJc w:val="left"/>
      <w:pPr>
        <w:ind w:left="1165" w:hanging="240"/>
      </w:pPr>
      <w:rPr>
        <w:rFonts w:hint="default"/>
        <w:lang w:val="ru-RU" w:eastAsia="en-US" w:bidi="ar-SA"/>
      </w:rPr>
    </w:lvl>
    <w:lvl w:ilvl="2" w:tplc="2006F21A">
      <w:numFmt w:val="bullet"/>
      <w:lvlText w:val="•"/>
      <w:lvlJc w:val="left"/>
      <w:pPr>
        <w:ind w:left="2091" w:hanging="240"/>
      </w:pPr>
      <w:rPr>
        <w:rFonts w:hint="default"/>
        <w:lang w:val="ru-RU" w:eastAsia="en-US" w:bidi="ar-SA"/>
      </w:rPr>
    </w:lvl>
    <w:lvl w:ilvl="3" w:tplc="868E5B8E">
      <w:numFmt w:val="bullet"/>
      <w:lvlText w:val="•"/>
      <w:lvlJc w:val="left"/>
      <w:pPr>
        <w:ind w:left="3017" w:hanging="240"/>
      </w:pPr>
      <w:rPr>
        <w:rFonts w:hint="default"/>
        <w:lang w:val="ru-RU" w:eastAsia="en-US" w:bidi="ar-SA"/>
      </w:rPr>
    </w:lvl>
    <w:lvl w:ilvl="4" w:tplc="A8880440">
      <w:numFmt w:val="bullet"/>
      <w:lvlText w:val="•"/>
      <w:lvlJc w:val="left"/>
      <w:pPr>
        <w:ind w:left="3943" w:hanging="240"/>
      </w:pPr>
      <w:rPr>
        <w:rFonts w:hint="default"/>
        <w:lang w:val="ru-RU" w:eastAsia="en-US" w:bidi="ar-SA"/>
      </w:rPr>
    </w:lvl>
    <w:lvl w:ilvl="5" w:tplc="4336F9F8">
      <w:numFmt w:val="bullet"/>
      <w:lvlText w:val="•"/>
      <w:lvlJc w:val="left"/>
      <w:pPr>
        <w:ind w:left="4869" w:hanging="240"/>
      </w:pPr>
      <w:rPr>
        <w:rFonts w:hint="default"/>
        <w:lang w:val="ru-RU" w:eastAsia="en-US" w:bidi="ar-SA"/>
      </w:rPr>
    </w:lvl>
    <w:lvl w:ilvl="6" w:tplc="5DFE3AAE">
      <w:numFmt w:val="bullet"/>
      <w:lvlText w:val="•"/>
      <w:lvlJc w:val="left"/>
      <w:pPr>
        <w:ind w:left="5795" w:hanging="240"/>
      </w:pPr>
      <w:rPr>
        <w:rFonts w:hint="default"/>
        <w:lang w:val="ru-RU" w:eastAsia="en-US" w:bidi="ar-SA"/>
      </w:rPr>
    </w:lvl>
    <w:lvl w:ilvl="7" w:tplc="91DAD6B4">
      <w:numFmt w:val="bullet"/>
      <w:lvlText w:val="•"/>
      <w:lvlJc w:val="left"/>
      <w:pPr>
        <w:ind w:left="6720" w:hanging="240"/>
      </w:pPr>
      <w:rPr>
        <w:rFonts w:hint="default"/>
        <w:lang w:val="ru-RU" w:eastAsia="en-US" w:bidi="ar-SA"/>
      </w:rPr>
    </w:lvl>
    <w:lvl w:ilvl="8" w:tplc="4874E9D2">
      <w:numFmt w:val="bullet"/>
      <w:lvlText w:val="•"/>
      <w:lvlJc w:val="left"/>
      <w:pPr>
        <w:ind w:left="7646" w:hanging="240"/>
      </w:pPr>
      <w:rPr>
        <w:rFonts w:hint="default"/>
        <w:lang w:val="ru-RU" w:eastAsia="en-US" w:bidi="ar-SA"/>
      </w:rPr>
    </w:lvl>
  </w:abstractNum>
  <w:abstractNum w:abstractNumId="13" w15:restartNumberingAfterBreak="0">
    <w:nsid w:val="2A79202A"/>
    <w:multiLevelType w:val="hybridMultilevel"/>
    <w:tmpl w:val="5ACEFEFC"/>
    <w:lvl w:ilvl="0" w:tplc="CCDEE50A">
      <w:numFmt w:val="bullet"/>
      <w:lvlText w:val="—"/>
      <w:lvlJc w:val="left"/>
      <w:pPr>
        <w:ind w:left="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DCCA45E">
      <w:numFmt w:val="bullet"/>
      <w:lvlText w:val="•"/>
      <w:lvlJc w:val="left"/>
      <w:pPr>
        <w:ind w:left="949" w:hanging="351"/>
      </w:pPr>
      <w:rPr>
        <w:rFonts w:hint="default"/>
        <w:lang w:val="ru-RU" w:eastAsia="en-US" w:bidi="ar-SA"/>
      </w:rPr>
    </w:lvl>
    <w:lvl w:ilvl="2" w:tplc="3DE4CB2E">
      <w:numFmt w:val="bullet"/>
      <w:lvlText w:val="•"/>
      <w:lvlJc w:val="left"/>
      <w:pPr>
        <w:ind w:left="1899" w:hanging="351"/>
      </w:pPr>
      <w:rPr>
        <w:rFonts w:hint="default"/>
        <w:lang w:val="ru-RU" w:eastAsia="en-US" w:bidi="ar-SA"/>
      </w:rPr>
    </w:lvl>
    <w:lvl w:ilvl="3" w:tplc="25C45DDC">
      <w:numFmt w:val="bullet"/>
      <w:lvlText w:val="•"/>
      <w:lvlJc w:val="left"/>
      <w:pPr>
        <w:ind w:left="2849" w:hanging="351"/>
      </w:pPr>
      <w:rPr>
        <w:rFonts w:hint="default"/>
        <w:lang w:val="ru-RU" w:eastAsia="en-US" w:bidi="ar-SA"/>
      </w:rPr>
    </w:lvl>
    <w:lvl w:ilvl="4" w:tplc="3B708834">
      <w:numFmt w:val="bullet"/>
      <w:lvlText w:val="•"/>
      <w:lvlJc w:val="left"/>
      <w:pPr>
        <w:ind w:left="3799" w:hanging="351"/>
      </w:pPr>
      <w:rPr>
        <w:rFonts w:hint="default"/>
        <w:lang w:val="ru-RU" w:eastAsia="en-US" w:bidi="ar-SA"/>
      </w:rPr>
    </w:lvl>
    <w:lvl w:ilvl="5" w:tplc="9738D402">
      <w:numFmt w:val="bullet"/>
      <w:lvlText w:val="•"/>
      <w:lvlJc w:val="left"/>
      <w:pPr>
        <w:ind w:left="4749" w:hanging="351"/>
      </w:pPr>
      <w:rPr>
        <w:rFonts w:hint="default"/>
        <w:lang w:val="ru-RU" w:eastAsia="en-US" w:bidi="ar-SA"/>
      </w:rPr>
    </w:lvl>
    <w:lvl w:ilvl="6" w:tplc="0520EB9C">
      <w:numFmt w:val="bullet"/>
      <w:lvlText w:val="•"/>
      <w:lvlJc w:val="left"/>
      <w:pPr>
        <w:ind w:left="5699" w:hanging="351"/>
      </w:pPr>
      <w:rPr>
        <w:rFonts w:hint="default"/>
        <w:lang w:val="ru-RU" w:eastAsia="en-US" w:bidi="ar-SA"/>
      </w:rPr>
    </w:lvl>
    <w:lvl w:ilvl="7" w:tplc="54BAE124">
      <w:numFmt w:val="bullet"/>
      <w:lvlText w:val="•"/>
      <w:lvlJc w:val="left"/>
      <w:pPr>
        <w:ind w:left="6648" w:hanging="351"/>
      </w:pPr>
      <w:rPr>
        <w:rFonts w:hint="default"/>
        <w:lang w:val="ru-RU" w:eastAsia="en-US" w:bidi="ar-SA"/>
      </w:rPr>
    </w:lvl>
    <w:lvl w:ilvl="8" w:tplc="DC5E96EA">
      <w:numFmt w:val="bullet"/>
      <w:lvlText w:val="•"/>
      <w:lvlJc w:val="left"/>
      <w:pPr>
        <w:ind w:left="7598" w:hanging="351"/>
      </w:pPr>
      <w:rPr>
        <w:rFonts w:hint="default"/>
        <w:lang w:val="ru-RU" w:eastAsia="en-US" w:bidi="ar-SA"/>
      </w:rPr>
    </w:lvl>
  </w:abstractNum>
  <w:abstractNum w:abstractNumId="14" w15:restartNumberingAfterBreak="0">
    <w:nsid w:val="2C962481"/>
    <w:multiLevelType w:val="hybridMultilevel"/>
    <w:tmpl w:val="4BD0D872"/>
    <w:lvl w:ilvl="0" w:tplc="3656F494">
      <w:start w:val="1"/>
      <w:numFmt w:val="decimal"/>
      <w:lvlText w:val="%1."/>
      <w:lvlJc w:val="left"/>
      <w:pPr>
        <w:ind w:left="645"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9AF4FE">
      <w:numFmt w:val="bullet"/>
      <w:lvlText w:val="•"/>
      <w:lvlJc w:val="left"/>
      <w:pPr>
        <w:ind w:left="1525" w:hanging="360"/>
      </w:pPr>
      <w:rPr>
        <w:rFonts w:hint="default"/>
        <w:lang w:val="ru-RU" w:eastAsia="en-US" w:bidi="ar-SA"/>
      </w:rPr>
    </w:lvl>
    <w:lvl w:ilvl="2" w:tplc="763077E0">
      <w:numFmt w:val="bullet"/>
      <w:lvlText w:val="•"/>
      <w:lvlJc w:val="left"/>
      <w:pPr>
        <w:ind w:left="2411" w:hanging="360"/>
      </w:pPr>
      <w:rPr>
        <w:rFonts w:hint="default"/>
        <w:lang w:val="ru-RU" w:eastAsia="en-US" w:bidi="ar-SA"/>
      </w:rPr>
    </w:lvl>
    <w:lvl w:ilvl="3" w:tplc="5E100BEC">
      <w:numFmt w:val="bullet"/>
      <w:lvlText w:val="•"/>
      <w:lvlJc w:val="left"/>
      <w:pPr>
        <w:ind w:left="3297" w:hanging="360"/>
      </w:pPr>
      <w:rPr>
        <w:rFonts w:hint="default"/>
        <w:lang w:val="ru-RU" w:eastAsia="en-US" w:bidi="ar-SA"/>
      </w:rPr>
    </w:lvl>
    <w:lvl w:ilvl="4" w:tplc="CAD2969E">
      <w:numFmt w:val="bullet"/>
      <w:lvlText w:val="•"/>
      <w:lvlJc w:val="left"/>
      <w:pPr>
        <w:ind w:left="4183" w:hanging="360"/>
      </w:pPr>
      <w:rPr>
        <w:rFonts w:hint="default"/>
        <w:lang w:val="ru-RU" w:eastAsia="en-US" w:bidi="ar-SA"/>
      </w:rPr>
    </w:lvl>
    <w:lvl w:ilvl="5" w:tplc="D37CCFFA">
      <w:numFmt w:val="bullet"/>
      <w:lvlText w:val="•"/>
      <w:lvlJc w:val="left"/>
      <w:pPr>
        <w:ind w:left="5069" w:hanging="360"/>
      </w:pPr>
      <w:rPr>
        <w:rFonts w:hint="default"/>
        <w:lang w:val="ru-RU" w:eastAsia="en-US" w:bidi="ar-SA"/>
      </w:rPr>
    </w:lvl>
    <w:lvl w:ilvl="6" w:tplc="47E8DDEC">
      <w:numFmt w:val="bullet"/>
      <w:lvlText w:val="•"/>
      <w:lvlJc w:val="left"/>
      <w:pPr>
        <w:ind w:left="5955" w:hanging="360"/>
      </w:pPr>
      <w:rPr>
        <w:rFonts w:hint="default"/>
        <w:lang w:val="ru-RU" w:eastAsia="en-US" w:bidi="ar-SA"/>
      </w:rPr>
    </w:lvl>
    <w:lvl w:ilvl="7" w:tplc="24CE5A3A">
      <w:numFmt w:val="bullet"/>
      <w:lvlText w:val="•"/>
      <w:lvlJc w:val="left"/>
      <w:pPr>
        <w:ind w:left="6840" w:hanging="360"/>
      </w:pPr>
      <w:rPr>
        <w:rFonts w:hint="default"/>
        <w:lang w:val="ru-RU" w:eastAsia="en-US" w:bidi="ar-SA"/>
      </w:rPr>
    </w:lvl>
    <w:lvl w:ilvl="8" w:tplc="F9E20676">
      <w:numFmt w:val="bullet"/>
      <w:lvlText w:val="•"/>
      <w:lvlJc w:val="left"/>
      <w:pPr>
        <w:ind w:left="7726" w:hanging="360"/>
      </w:pPr>
      <w:rPr>
        <w:rFonts w:hint="default"/>
        <w:lang w:val="ru-RU" w:eastAsia="en-US" w:bidi="ar-SA"/>
      </w:rPr>
    </w:lvl>
  </w:abstractNum>
  <w:abstractNum w:abstractNumId="15" w15:restartNumberingAfterBreak="0">
    <w:nsid w:val="30305DAD"/>
    <w:multiLevelType w:val="hybridMultilevel"/>
    <w:tmpl w:val="F4E00020"/>
    <w:lvl w:ilvl="0" w:tplc="4784F1B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06F0EE">
      <w:numFmt w:val="bullet"/>
      <w:lvlText w:val="•"/>
      <w:lvlJc w:val="left"/>
      <w:pPr>
        <w:ind w:left="1777" w:hanging="360"/>
      </w:pPr>
      <w:rPr>
        <w:rFonts w:hint="default"/>
        <w:lang w:val="ru-RU" w:eastAsia="en-US" w:bidi="ar-SA"/>
      </w:rPr>
    </w:lvl>
    <w:lvl w:ilvl="2" w:tplc="68DAF2E2">
      <w:numFmt w:val="bullet"/>
      <w:lvlText w:val="•"/>
      <w:lvlJc w:val="left"/>
      <w:pPr>
        <w:ind w:left="2635" w:hanging="360"/>
      </w:pPr>
      <w:rPr>
        <w:rFonts w:hint="default"/>
        <w:lang w:val="ru-RU" w:eastAsia="en-US" w:bidi="ar-SA"/>
      </w:rPr>
    </w:lvl>
    <w:lvl w:ilvl="3" w:tplc="535A2A28">
      <w:numFmt w:val="bullet"/>
      <w:lvlText w:val="•"/>
      <w:lvlJc w:val="left"/>
      <w:pPr>
        <w:ind w:left="3493" w:hanging="360"/>
      </w:pPr>
      <w:rPr>
        <w:rFonts w:hint="default"/>
        <w:lang w:val="ru-RU" w:eastAsia="en-US" w:bidi="ar-SA"/>
      </w:rPr>
    </w:lvl>
    <w:lvl w:ilvl="4" w:tplc="8E3C3C84">
      <w:numFmt w:val="bullet"/>
      <w:lvlText w:val="•"/>
      <w:lvlJc w:val="left"/>
      <w:pPr>
        <w:ind w:left="4351" w:hanging="360"/>
      </w:pPr>
      <w:rPr>
        <w:rFonts w:hint="default"/>
        <w:lang w:val="ru-RU" w:eastAsia="en-US" w:bidi="ar-SA"/>
      </w:rPr>
    </w:lvl>
    <w:lvl w:ilvl="5" w:tplc="EADA5A08">
      <w:numFmt w:val="bullet"/>
      <w:lvlText w:val="•"/>
      <w:lvlJc w:val="left"/>
      <w:pPr>
        <w:ind w:left="5209" w:hanging="360"/>
      </w:pPr>
      <w:rPr>
        <w:rFonts w:hint="default"/>
        <w:lang w:val="ru-RU" w:eastAsia="en-US" w:bidi="ar-SA"/>
      </w:rPr>
    </w:lvl>
    <w:lvl w:ilvl="6" w:tplc="48287CE6">
      <w:numFmt w:val="bullet"/>
      <w:lvlText w:val="•"/>
      <w:lvlJc w:val="left"/>
      <w:pPr>
        <w:ind w:left="6067" w:hanging="360"/>
      </w:pPr>
      <w:rPr>
        <w:rFonts w:hint="default"/>
        <w:lang w:val="ru-RU" w:eastAsia="en-US" w:bidi="ar-SA"/>
      </w:rPr>
    </w:lvl>
    <w:lvl w:ilvl="7" w:tplc="21FE6C0A">
      <w:numFmt w:val="bullet"/>
      <w:lvlText w:val="•"/>
      <w:lvlJc w:val="left"/>
      <w:pPr>
        <w:ind w:left="6924" w:hanging="360"/>
      </w:pPr>
      <w:rPr>
        <w:rFonts w:hint="default"/>
        <w:lang w:val="ru-RU" w:eastAsia="en-US" w:bidi="ar-SA"/>
      </w:rPr>
    </w:lvl>
    <w:lvl w:ilvl="8" w:tplc="2D9E7C90">
      <w:numFmt w:val="bullet"/>
      <w:lvlText w:val="•"/>
      <w:lvlJc w:val="left"/>
      <w:pPr>
        <w:ind w:left="7782" w:hanging="360"/>
      </w:pPr>
      <w:rPr>
        <w:rFonts w:hint="default"/>
        <w:lang w:val="ru-RU" w:eastAsia="en-US" w:bidi="ar-SA"/>
      </w:rPr>
    </w:lvl>
  </w:abstractNum>
  <w:abstractNum w:abstractNumId="16" w15:restartNumberingAfterBreak="0">
    <w:nsid w:val="31122EEB"/>
    <w:multiLevelType w:val="hybridMultilevel"/>
    <w:tmpl w:val="5AF4CE5A"/>
    <w:lvl w:ilvl="0" w:tplc="109EBB3A">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A2CCB2">
      <w:numFmt w:val="bullet"/>
      <w:lvlText w:val="•"/>
      <w:lvlJc w:val="left"/>
      <w:pPr>
        <w:ind w:left="949" w:hanging="322"/>
      </w:pPr>
      <w:rPr>
        <w:rFonts w:hint="default"/>
        <w:lang w:val="ru-RU" w:eastAsia="en-US" w:bidi="ar-SA"/>
      </w:rPr>
    </w:lvl>
    <w:lvl w:ilvl="2" w:tplc="6374CB3E">
      <w:numFmt w:val="bullet"/>
      <w:lvlText w:val="•"/>
      <w:lvlJc w:val="left"/>
      <w:pPr>
        <w:ind w:left="1899" w:hanging="322"/>
      </w:pPr>
      <w:rPr>
        <w:rFonts w:hint="default"/>
        <w:lang w:val="ru-RU" w:eastAsia="en-US" w:bidi="ar-SA"/>
      </w:rPr>
    </w:lvl>
    <w:lvl w:ilvl="3" w:tplc="C6AC452C">
      <w:numFmt w:val="bullet"/>
      <w:lvlText w:val="•"/>
      <w:lvlJc w:val="left"/>
      <w:pPr>
        <w:ind w:left="2849" w:hanging="322"/>
      </w:pPr>
      <w:rPr>
        <w:rFonts w:hint="default"/>
        <w:lang w:val="ru-RU" w:eastAsia="en-US" w:bidi="ar-SA"/>
      </w:rPr>
    </w:lvl>
    <w:lvl w:ilvl="4" w:tplc="23C0BE8C">
      <w:numFmt w:val="bullet"/>
      <w:lvlText w:val="•"/>
      <w:lvlJc w:val="left"/>
      <w:pPr>
        <w:ind w:left="3799" w:hanging="322"/>
      </w:pPr>
      <w:rPr>
        <w:rFonts w:hint="default"/>
        <w:lang w:val="ru-RU" w:eastAsia="en-US" w:bidi="ar-SA"/>
      </w:rPr>
    </w:lvl>
    <w:lvl w:ilvl="5" w:tplc="93280CB2">
      <w:numFmt w:val="bullet"/>
      <w:lvlText w:val="•"/>
      <w:lvlJc w:val="left"/>
      <w:pPr>
        <w:ind w:left="4749" w:hanging="322"/>
      </w:pPr>
      <w:rPr>
        <w:rFonts w:hint="default"/>
        <w:lang w:val="ru-RU" w:eastAsia="en-US" w:bidi="ar-SA"/>
      </w:rPr>
    </w:lvl>
    <w:lvl w:ilvl="6" w:tplc="8976E982">
      <w:numFmt w:val="bullet"/>
      <w:lvlText w:val="•"/>
      <w:lvlJc w:val="left"/>
      <w:pPr>
        <w:ind w:left="5699" w:hanging="322"/>
      </w:pPr>
      <w:rPr>
        <w:rFonts w:hint="default"/>
        <w:lang w:val="ru-RU" w:eastAsia="en-US" w:bidi="ar-SA"/>
      </w:rPr>
    </w:lvl>
    <w:lvl w:ilvl="7" w:tplc="A8322F70">
      <w:numFmt w:val="bullet"/>
      <w:lvlText w:val="•"/>
      <w:lvlJc w:val="left"/>
      <w:pPr>
        <w:ind w:left="6648" w:hanging="322"/>
      </w:pPr>
      <w:rPr>
        <w:rFonts w:hint="default"/>
        <w:lang w:val="ru-RU" w:eastAsia="en-US" w:bidi="ar-SA"/>
      </w:rPr>
    </w:lvl>
    <w:lvl w:ilvl="8" w:tplc="20861D4A">
      <w:numFmt w:val="bullet"/>
      <w:lvlText w:val="•"/>
      <w:lvlJc w:val="left"/>
      <w:pPr>
        <w:ind w:left="7598" w:hanging="322"/>
      </w:pPr>
      <w:rPr>
        <w:rFonts w:hint="default"/>
        <w:lang w:val="ru-RU" w:eastAsia="en-US" w:bidi="ar-SA"/>
      </w:rPr>
    </w:lvl>
  </w:abstractNum>
  <w:abstractNum w:abstractNumId="17" w15:restartNumberingAfterBreak="0">
    <w:nsid w:val="3B4A454F"/>
    <w:multiLevelType w:val="hybridMultilevel"/>
    <w:tmpl w:val="691842C2"/>
    <w:lvl w:ilvl="0" w:tplc="96DE4FD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5B6DEFE">
      <w:numFmt w:val="bullet"/>
      <w:lvlText w:val="•"/>
      <w:lvlJc w:val="left"/>
      <w:pPr>
        <w:ind w:left="1777" w:hanging="360"/>
      </w:pPr>
      <w:rPr>
        <w:rFonts w:hint="default"/>
        <w:lang w:val="ru-RU" w:eastAsia="en-US" w:bidi="ar-SA"/>
      </w:rPr>
    </w:lvl>
    <w:lvl w:ilvl="2" w:tplc="37202D8E">
      <w:numFmt w:val="bullet"/>
      <w:lvlText w:val="•"/>
      <w:lvlJc w:val="left"/>
      <w:pPr>
        <w:ind w:left="2635" w:hanging="360"/>
      </w:pPr>
      <w:rPr>
        <w:rFonts w:hint="default"/>
        <w:lang w:val="ru-RU" w:eastAsia="en-US" w:bidi="ar-SA"/>
      </w:rPr>
    </w:lvl>
    <w:lvl w:ilvl="3" w:tplc="0BBCAA2E">
      <w:numFmt w:val="bullet"/>
      <w:lvlText w:val="•"/>
      <w:lvlJc w:val="left"/>
      <w:pPr>
        <w:ind w:left="3493" w:hanging="360"/>
      </w:pPr>
      <w:rPr>
        <w:rFonts w:hint="default"/>
        <w:lang w:val="ru-RU" w:eastAsia="en-US" w:bidi="ar-SA"/>
      </w:rPr>
    </w:lvl>
    <w:lvl w:ilvl="4" w:tplc="309C5B92">
      <w:numFmt w:val="bullet"/>
      <w:lvlText w:val="•"/>
      <w:lvlJc w:val="left"/>
      <w:pPr>
        <w:ind w:left="4351" w:hanging="360"/>
      </w:pPr>
      <w:rPr>
        <w:rFonts w:hint="default"/>
        <w:lang w:val="ru-RU" w:eastAsia="en-US" w:bidi="ar-SA"/>
      </w:rPr>
    </w:lvl>
    <w:lvl w:ilvl="5" w:tplc="77080ACE">
      <w:numFmt w:val="bullet"/>
      <w:lvlText w:val="•"/>
      <w:lvlJc w:val="left"/>
      <w:pPr>
        <w:ind w:left="5209" w:hanging="360"/>
      </w:pPr>
      <w:rPr>
        <w:rFonts w:hint="default"/>
        <w:lang w:val="ru-RU" w:eastAsia="en-US" w:bidi="ar-SA"/>
      </w:rPr>
    </w:lvl>
    <w:lvl w:ilvl="6" w:tplc="DAFA4AC2">
      <w:numFmt w:val="bullet"/>
      <w:lvlText w:val="•"/>
      <w:lvlJc w:val="left"/>
      <w:pPr>
        <w:ind w:left="6067" w:hanging="360"/>
      </w:pPr>
      <w:rPr>
        <w:rFonts w:hint="default"/>
        <w:lang w:val="ru-RU" w:eastAsia="en-US" w:bidi="ar-SA"/>
      </w:rPr>
    </w:lvl>
    <w:lvl w:ilvl="7" w:tplc="7ACA122C">
      <w:numFmt w:val="bullet"/>
      <w:lvlText w:val="•"/>
      <w:lvlJc w:val="left"/>
      <w:pPr>
        <w:ind w:left="6924" w:hanging="360"/>
      </w:pPr>
      <w:rPr>
        <w:rFonts w:hint="default"/>
        <w:lang w:val="ru-RU" w:eastAsia="en-US" w:bidi="ar-SA"/>
      </w:rPr>
    </w:lvl>
    <w:lvl w:ilvl="8" w:tplc="9370D52A">
      <w:numFmt w:val="bullet"/>
      <w:lvlText w:val="•"/>
      <w:lvlJc w:val="left"/>
      <w:pPr>
        <w:ind w:left="7782" w:hanging="360"/>
      </w:pPr>
      <w:rPr>
        <w:rFonts w:hint="default"/>
        <w:lang w:val="ru-RU" w:eastAsia="en-US" w:bidi="ar-SA"/>
      </w:rPr>
    </w:lvl>
  </w:abstractNum>
  <w:abstractNum w:abstractNumId="18" w15:restartNumberingAfterBreak="0">
    <w:nsid w:val="3B880897"/>
    <w:multiLevelType w:val="hybridMultilevel"/>
    <w:tmpl w:val="7E8AEFF0"/>
    <w:lvl w:ilvl="0" w:tplc="52923BCA">
      <w:start w:val="1"/>
      <w:numFmt w:val="decimal"/>
      <w:lvlText w:val="%1."/>
      <w:lvlJc w:val="left"/>
      <w:pPr>
        <w:ind w:left="1005"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53E4382">
      <w:numFmt w:val="bullet"/>
      <w:lvlText w:val="•"/>
      <w:lvlJc w:val="left"/>
      <w:pPr>
        <w:ind w:left="1849" w:hanging="360"/>
      </w:pPr>
      <w:rPr>
        <w:rFonts w:hint="default"/>
        <w:lang w:val="ru-RU" w:eastAsia="en-US" w:bidi="ar-SA"/>
      </w:rPr>
    </w:lvl>
    <w:lvl w:ilvl="2" w:tplc="3CE20860">
      <w:numFmt w:val="bullet"/>
      <w:lvlText w:val="•"/>
      <w:lvlJc w:val="left"/>
      <w:pPr>
        <w:ind w:left="2699" w:hanging="360"/>
      </w:pPr>
      <w:rPr>
        <w:rFonts w:hint="default"/>
        <w:lang w:val="ru-RU" w:eastAsia="en-US" w:bidi="ar-SA"/>
      </w:rPr>
    </w:lvl>
    <w:lvl w:ilvl="3" w:tplc="BF64ECF2">
      <w:numFmt w:val="bullet"/>
      <w:lvlText w:val="•"/>
      <w:lvlJc w:val="left"/>
      <w:pPr>
        <w:ind w:left="3549" w:hanging="360"/>
      </w:pPr>
      <w:rPr>
        <w:rFonts w:hint="default"/>
        <w:lang w:val="ru-RU" w:eastAsia="en-US" w:bidi="ar-SA"/>
      </w:rPr>
    </w:lvl>
    <w:lvl w:ilvl="4" w:tplc="992A8BF4">
      <w:numFmt w:val="bullet"/>
      <w:lvlText w:val="•"/>
      <w:lvlJc w:val="left"/>
      <w:pPr>
        <w:ind w:left="4399" w:hanging="360"/>
      </w:pPr>
      <w:rPr>
        <w:rFonts w:hint="default"/>
        <w:lang w:val="ru-RU" w:eastAsia="en-US" w:bidi="ar-SA"/>
      </w:rPr>
    </w:lvl>
    <w:lvl w:ilvl="5" w:tplc="7E32D35A">
      <w:numFmt w:val="bullet"/>
      <w:lvlText w:val="•"/>
      <w:lvlJc w:val="left"/>
      <w:pPr>
        <w:ind w:left="5249" w:hanging="360"/>
      </w:pPr>
      <w:rPr>
        <w:rFonts w:hint="default"/>
        <w:lang w:val="ru-RU" w:eastAsia="en-US" w:bidi="ar-SA"/>
      </w:rPr>
    </w:lvl>
    <w:lvl w:ilvl="6" w:tplc="DB90C646">
      <w:numFmt w:val="bullet"/>
      <w:lvlText w:val="•"/>
      <w:lvlJc w:val="left"/>
      <w:pPr>
        <w:ind w:left="6099" w:hanging="360"/>
      </w:pPr>
      <w:rPr>
        <w:rFonts w:hint="default"/>
        <w:lang w:val="ru-RU" w:eastAsia="en-US" w:bidi="ar-SA"/>
      </w:rPr>
    </w:lvl>
    <w:lvl w:ilvl="7" w:tplc="01F2F7A6">
      <w:numFmt w:val="bullet"/>
      <w:lvlText w:val="•"/>
      <w:lvlJc w:val="left"/>
      <w:pPr>
        <w:ind w:left="6948" w:hanging="360"/>
      </w:pPr>
      <w:rPr>
        <w:rFonts w:hint="default"/>
        <w:lang w:val="ru-RU" w:eastAsia="en-US" w:bidi="ar-SA"/>
      </w:rPr>
    </w:lvl>
    <w:lvl w:ilvl="8" w:tplc="60E6DC78">
      <w:numFmt w:val="bullet"/>
      <w:lvlText w:val="•"/>
      <w:lvlJc w:val="left"/>
      <w:pPr>
        <w:ind w:left="7798" w:hanging="360"/>
      </w:pPr>
      <w:rPr>
        <w:rFonts w:hint="default"/>
        <w:lang w:val="ru-RU" w:eastAsia="en-US" w:bidi="ar-SA"/>
      </w:rPr>
    </w:lvl>
  </w:abstractNum>
  <w:abstractNum w:abstractNumId="19" w15:restartNumberingAfterBreak="0">
    <w:nsid w:val="44036DB4"/>
    <w:multiLevelType w:val="hybridMultilevel"/>
    <w:tmpl w:val="E3DAB6CC"/>
    <w:lvl w:ilvl="0" w:tplc="30104A3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F8C81BA">
      <w:numFmt w:val="bullet"/>
      <w:lvlText w:val="•"/>
      <w:lvlJc w:val="left"/>
      <w:pPr>
        <w:ind w:left="1777" w:hanging="360"/>
      </w:pPr>
      <w:rPr>
        <w:rFonts w:hint="default"/>
        <w:lang w:val="ru-RU" w:eastAsia="en-US" w:bidi="ar-SA"/>
      </w:rPr>
    </w:lvl>
    <w:lvl w:ilvl="2" w:tplc="284433FA">
      <w:numFmt w:val="bullet"/>
      <w:lvlText w:val="•"/>
      <w:lvlJc w:val="left"/>
      <w:pPr>
        <w:ind w:left="2635" w:hanging="360"/>
      </w:pPr>
      <w:rPr>
        <w:rFonts w:hint="default"/>
        <w:lang w:val="ru-RU" w:eastAsia="en-US" w:bidi="ar-SA"/>
      </w:rPr>
    </w:lvl>
    <w:lvl w:ilvl="3" w:tplc="457CF950">
      <w:numFmt w:val="bullet"/>
      <w:lvlText w:val="•"/>
      <w:lvlJc w:val="left"/>
      <w:pPr>
        <w:ind w:left="3493" w:hanging="360"/>
      </w:pPr>
      <w:rPr>
        <w:rFonts w:hint="default"/>
        <w:lang w:val="ru-RU" w:eastAsia="en-US" w:bidi="ar-SA"/>
      </w:rPr>
    </w:lvl>
    <w:lvl w:ilvl="4" w:tplc="01DEF104">
      <w:numFmt w:val="bullet"/>
      <w:lvlText w:val="•"/>
      <w:lvlJc w:val="left"/>
      <w:pPr>
        <w:ind w:left="4351" w:hanging="360"/>
      </w:pPr>
      <w:rPr>
        <w:rFonts w:hint="default"/>
        <w:lang w:val="ru-RU" w:eastAsia="en-US" w:bidi="ar-SA"/>
      </w:rPr>
    </w:lvl>
    <w:lvl w:ilvl="5" w:tplc="B60A322A">
      <w:numFmt w:val="bullet"/>
      <w:lvlText w:val="•"/>
      <w:lvlJc w:val="left"/>
      <w:pPr>
        <w:ind w:left="5209" w:hanging="360"/>
      </w:pPr>
      <w:rPr>
        <w:rFonts w:hint="default"/>
        <w:lang w:val="ru-RU" w:eastAsia="en-US" w:bidi="ar-SA"/>
      </w:rPr>
    </w:lvl>
    <w:lvl w:ilvl="6" w:tplc="00621356">
      <w:numFmt w:val="bullet"/>
      <w:lvlText w:val="•"/>
      <w:lvlJc w:val="left"/>
      <w:pPr>
        <w:ind w:left="6067" w:hanging="360"/>
      </w:pPr>
      <w:rPr>
        <w:rFonts w:hint="default"/>
        <w:lang w:val="ru-RU" w:eastAsia="en-US" w:bidi="ar-SA"/>
      </w:rPr>
    </w:lvl>
    <w:lvl w:ilvl="7" w:tplc="1004C3BC">
      <w:numFmt w:val="bullet"/>
      <w:lvlText w:val="•"/>
      <w:lvlJc w:val="left"/>
      <w:pPr>
        <w:ind w:left="6924" w:hanging="360"/>
      </w:pPr>
      <w:rPr>
        <w:rFonts w:hint="default"/>
        <w:lang w:val="ru-RU" w:eastAsia="en-US" w:bidi="ar-SA"/>
      </w:rPr>
    </w:lvl>
    <w:lvl w:ilvl="8" w:tplc="7D2C8EE2">
      <w:numFmt w:val="bullet"/>
      <w:lvlText w:val="•"/>
      <w:lvlJc w:val="left"/>
      <w:pPr>
        <w:ind w:left="7782" w:hanging="360"/>
      </w:pPr>
      <w:rPr>
        <w:rFonts w:hint="default"/>
        <w:lang w:val="ru-RU" w:eastAsia="en-US" w:bidi="ar-SA"/>
      </w:rPr>
    </w:lvl>
  </w:abstractNum>
  <w:abstractNum w:abstractNumId="20" w15:restartNumberingAfterBreak="0">
    <w:nsid w:val="45714646"/>
    <w:multiLevelType w:val="hybridMultilevel"/>
    <w:tmpl w:val="57863AF4"/>
    <w:lvl w:ilvl="0" w:tplc="15EC8632">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2C0840">
      <w:numFmt w:val="bullet"/>
      <w:lvlText w:val="•"/>
      <w:lvlJc w:val="left"/>
      <w:pPr>
        <w:ind w:left="949" w:hanging="322"/>
      </w:pPr>
      <w:rPr>
        <w:rFonts w:hint="default"/>
        <w:lang w:val="ru-RU" w:eastAsia="en-US" w:bidi="ar-SA"/>
      </w:rPr>
    </w:lvl>
    <w:lvl w:ilvl="2" w:tplc="E626EF3A">
      <w:numFmt w:val="bullet"/>
      <w:lvlText w:val="•"/>
      <w:lvlJc w:val="left"/>
      <w:pPr>
        <w:ind w:left="1899" w:hanging="322"/>
      </w:pPr>
      <w:rPr>
        <w:rFonts w:hint="default"/>
        <w:lang w:val="ru-RU" w:eastAsia="en-US" w:bidi="ar-SA"/>
      </w:rPr>
    </w:lvl>
    <w:lvl w:ilvl="3" w:tplc="3260008C">
      <w:numFmt w:val="bullet"/>
      <w:lvlText w:val="•"/>
      <w:lvlJc w:val="left"/>
      <w:pPr>
        <w:ind w:left="2849" w:hanging="322"/>
      </w:pPr>
      <w:rPr>
        <w:rFonts w:hint="default"/>
        <w:lang w:val="ru-RU" w:eastAsia="en-US" w:bidi="ar-SA"/>
      </w:rPr>
    </w:lvl>
    <w:lvl w:ilvl="4" w:tplc="35E2766C">
      <w:numFmt w:val="bullet"/>
      <w:lvlText w:val="•"/>
      <w:lvlJc w:val="left"/>
      <w:pPr>
        <w:ind w:left="3799" w:hanging="322"/>
      </w:pPr>
      <w:rPr>
        <w:rFonts w:hint="default"/>
        <w:lang w:val="ru-RU" w:eastAsia="en-US" w:bidi="ar-SA"/>
      </w:rPr>
    </w:lvl>
    <w:lvl w:ilvl="5" w:tplc="7266305E">
      <w:numFmt w:val="bullet"/>
      <w:lvlText w:val="•"/>
      <w:lvlJc w:val="left"/>
      <w:pPr>
        <w:ind w:left="4749" w:hanging="322"/>
      </w:pPr>
      <w:rPr>
        <w:rFonts w:hint="default"/>
        <w:lang w:val="ru-RU" w:eastAsia="en-US" w:bidi="ar-SA"/>
      </w:rPr>
    </w:lvl>
    <w:lvl w:ilvl="6" w:tplc="E1D8B6D0">
      <w:numFmt w:val="bullet"/>
      <w:lvlText w:val="•"/>
      <w:lvlJc w:val="left"/>
      <w:pPr>
        <w:ind w:left="5699" w:hanging="322"/>
      </w:pPr>
      <w:rPr>
        <w:rFonts w:hint="default"/>
        <w:lang w:val="ru-RU" w:eastAsia="en-US" w:bidi="ar-SA"/>
      </w:rPr>
    </w:lvl>
    <w:lvl w:ilvl="7" w:tplc="F07EC694">
      <w:numFmt w:val="bullet"/>
      <w:lvlText w:val="•"/>
      <w:lvlJc w:val="left"/>
      <w:pPr>
        <w:ind w:left="6648" w:hanging="322"/>
      </w:pPr>
      <w:rPr>
        <w:rFonts w:hint="default"/>
        <w:lang w:val="ru-RU" w:eastAsia="en-US" w:bidi="ar-SA"/>
      </w:rPr>
    </w:lvl>
    <w:lvl w:ilvl="8" w:tplc="AD040818">
      <w:numFmt w:val="bullet"/>
      <w:lvlText w:val="•"/>
      <w:lvlJc w:val="left"/>
      <w:pPr>
        <w:ind w:left="7598" w:hanging="322"/>
      </w:pPr>
      <w:rPr>
        <w:rFonts w:hint="default"/>
        <w:lang w:val="ru-RU" w:eastAsia="en-US" w:bidi="ar-SA"/>
      </w:rPr>
    </w:lvl>
  </w:abstractNum>
  <w:abstractNum w:abstractNumId="21" w15:restartNumberingAfterBreak="0">
    <w:nsid w:val="46770845"/>
    <w:multiLevelType w:val="hybridMultilevel"/>
    <w:tmpl w:val="BC022264"/>
    <w:lvl w:ilvl="0" w:tplc="CEFE68A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7B44BBC">
      <w:numFmt w:val="bullet"/>
      <w:lvlText w:val="•"/>
      <w:lvlJc w:val="left"/>
      <w:pPr>
        <w:ind w:left="1777" w:hanging="360"/>
      </w:pPr>
      <w:rPr>
        <w:rFonts w:hint="default"/>
        <w:lang w:val="ru-RU" w:eastAsia="en-US" w:bidi="ar-SA"/>
      </w:rPr>
    </w:lvl>
    <w:lvl w:ilvl="2" w:tplc="005E7D38">
      <w:numFmt w:val="bullet"/>
      <w:lvlText w:val="•"/>
      <w:lvlJc w:val="left"/>
      <w:pPr>
        <w:ind w:left="2635" w:hanging="360"/>
      </w:pPr>
      <w:rPr>
        <w:rFonts w:hint="default"/>
        <w:lang w:val="ru-RU" w:eastAsia="en-US" w:bidi="ar-SA"/>
      </w:rPr>
    </w:lvl>
    <w:lvl w:ilvl="3" w:tplc="41C0D608">
      <w:numFmt w:val="bullet"/>
      <w:lvlText w:val="•"/>
      <w:lvlJc w:val="left"/>
      <w:pPr>
        <w:ind w:left="3493" w:hanging="360"/>
      </w:pPr>
      <w:rPr>
        <w:rFonts w:hint="default"/>
        <w:lang w:val="ru-RU" w:eastAsia="en-US" w:bidi="ar-SA"/>
      </w:rPr>
    </w:lvl>
    <w:lvl w:ilvl="4" w:tplc="ABBA9340">
      <w:numFmt w:val="bullet"/>
      <w:lvlText w:val="•"/>
      <w:lvlJc w:val="left"/>
      <w:pPr>
        <w:ind w:left="4351" w:hanging="360"/>
      </w:pPr>
      <w:rPr>
        <w:rFonts w:hint="default"/>
        <w:lang w:val="ru-RU" w:eastAsia="en-US" w:bidi="ar-SA"/>
      </w:rPr>
    </w:lvl>
    <w:lvl w:ilvl="5" w:tplc="96524B58">
      <w:numFmt w:val="bullet"/>
      <w:lvlText w:val="•"/>
      <w:lvlJc w:val="left"/>
      <w:pPr>
        <w:ind w:left="5209" w:hanging="360"/>
      </w:pPr>
      <w:rPr>
        <w:rFonts w:hint="default"/>
        <w:lang w:val="ru-RU" w:eastAsia="en-US" w:bidi="ar-SA"/>
      </w:rPr>
    </w:lvl>
    <w:lvl w:ilvl="6" w:tplc="F2DEDF1E">
      <w:numFmt w:val="bullet"/>
      <w:lvlText w:val="•"/>
      <w:lvlJc w:val="left"/>
      <w:pPr>
        <w:ind w:left="6067" w:hanging="360"/>
      </w:pPr>
      <w:rPr>
        <w:rFonts w:hint="default"/>
        <w:lang w:val="ru-RU" w:eastAsia="en-US" w:bidi="ar-SA"/>
      </w:rPr>
    </w:lvl>
    <w:lvl w:ilvl="7" w:tplc="19B8E978">
      <w:numFmt w:val="bullet"/>
      <w:lvlText w:val="•"/>
      <w:lvlJc w:val="left"/>
      <w:pPr>
        <w:ind w:left="6924" w:hanging="360"/>
      </w:pPr>
      <w:rPr>
        <w:rFonts w:hint="default"/>
        <w:lang w:val="ru-RU" w:eastAsia="en-US" w:bidi="ar-SA"/>
      </w:rPr>
    </w:lvl>
    <w:lvl w:ilvl="8" w:tplc="2B6C469A">
      <w:numFmt w:val="bullet"/>
      <w:lvlText w:val="•"/>
      <w:lvlJc w:val="left"/>
      <w:pPr>
        <w:ind w:left="7782" w:hanging="360"/>
      </w:pPr>
      <w:rPr>
        <w:rFonts w:hint="default"/>
        <w:lang w:val="ru-RU" w:eastAsia="en-US" w:bidi="ar-SA"/>
      </w:rPr>
    </w:lvl>
  </w:abstractNum>
  <w:abstractNum w:abstractNumId="22" w15:restartNumberingAfterBreak="0">
    <w:nsid w:val="513E0ED0"/>
    <w:multiLevelType w:val="hybridMultilevel"/>
    <w:tmpl w:val="63AAD82A"/>
    <w:lvl w:ilvl="0" w:tplc="3CDC13F2">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004E76">
      <w:numFmt w:val="bullet"/>
      <w:lvlText w:val="•"/>
      <w:lvlJc w:val="left"/>
      <w:pPr>
        <w:ind w:left="949" w:hanging="322"/>
      </w:pPr>
      <w:rPr>
        <w:rFonts w:hint="default"/>
        <w:lang w:val="ru-RU" w:eastAsia="en-US" w:bidi="ar-SA"/>
      </w:rPr>
    </w:lvl>
    <w:lvl w:ilvl="2" w:tplc="6810858E">
      <w:numFmt w:val="bullet"/>
      <w:lvlText w:val="•"/>
      <w:lvlJc w:val="left"/>
      <w:pPr>
        <w:ind w:left="1899" w:hanging="322"/>
      </w:pPr>
      <w:rPr>
        <w:rFonts w:hint="default"/>
        <w:lang w:val="ru-RU" w:eastAsia="en-US" w:bidi="ar-SA"/>
      </w:rPr>
    </w:lvl>
    <w:lvl w:ilvl="3" w:tplc="315A938C">
      <w:numFmt w:val="bullet"/>
      <w:lvlText w:val="•"/>
      <w:lvlJc w:val="left"/>
      <w:pPr>
        <w:ind w:left="2849" w:hanging="322"/>
      </w:pPr>
      <w:rPr>
        <w:rFonts w:hint="default"/>
        <w:lang w:val="ru-RU" w:eastAsia="en-US" w:bidi="ar-SA"/>
      </w:rPr>
    </w:lvl>
    <w:lvl w:ilvl="4" w:tplc="F3EAD924">
      <w:numFmt w:val="bullet"/>
      <w:lvlText w:val="•"/>
      <w:lvlJc w:val="left"/>
      <w:pPr>
        <w:ind w:left="3799" w:hanging="322"/>
      </w:pPr>
      <w:rPr>
        <w:rFonts w:hint="default"/>
        <w:lang w:val="ru-RU" w:eastAsia="en-US" w:bidi="ar-SA"/>
      </w:rPr>
    </w:lvl>
    <w:lvl w:ilvl="5" w:tplc="D69822E8">
      <w:numFmt w:val="bullet"/>
      <w:lvlText w:val="•"/>
      <w:lvlJc w:val="left"/>
      <w:pPr>
        <w:ind w:left="4749" w:hanging="322"/>
      </w:pPr>
      <w:rPr>
        <w:rFonts w:hint="default"/>
        <w:lang w:val="ru-RU" w:eastAsia="en-US" w:bidi="ar-SA"/>
      </w:rPr>
    </w:lvl>
    <w:lvl w:ilvl="6" w:tplc="64848DC2">
      <w:numFmt w:val="bullet"/>
      <w:lvlText w:val="•"/>
      <w:lvlJc w:val="left"/>
      <w:pPr>
        <w:ind w:left="5699" w:hanging="322"/>
      </w:pPr>
      <w:rPr>
        <w:rFonts w:hint="default"/>
        <w:lang w:val="ru-RU" w:eastAsia="en-US" w:bidi="ar-SA"/>
      </w:rPr>
    </w:lvl>
    <w:lvl w:ilvl="7" w:tplc="D526ACC2">
      <w:numFmt w:val="bullet"/>
      <w:lvlText w:val="•"/>
      <w:lvlJc w:val="left"/>
      <w:pPr>
        <w:ind w:left="6648" w:hanging="322"/>
      </w:pPr>
      <w:rPr>
        <w:rFonts w:hint="default"/>
        <w:lang w:val="ru-RU" w:eastAsia="en-US" w:bidi="ar-SA"/>
      </w:rPr>
    </w:lvl>
    <w:lvl w:ilvl="8" w:tplc="1C64B03A">
      <w:numFmt w:val="bullet"/>
      <w:lvlText w:val="•"/>
      <w:lvlJc w:val="left"/>
      <w:pPr>
        <w:ind w:left="7598" w:hanging="322"/>
      </w:pPr>
      <w:rPr>
        <w:rFonts w:hint="default"/>
        <w:lang w:val="ru-RU" w:eastAsia="en-US" w:bidi="ar-SA"/>
      </w:rPr>
    </w:lvl>
  </w:abstractNum>
  <w:abstractNum w:abstractNumId="23" w15:restartNumberingAfterBreak="0">
    <w:nsid w:val="552E10A5"/>
    <w:multiLevelType w:val="hybridMultilevel"/>
    <w:tmpl w:val="69D0CB6A"/>
    <w:lvl w:ilvl="0" w:tplc="36746D82">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9AC6E2">
      <w:numFmt w:val="bullet"/>
      <w:lvlText w:val="•"/>
      <w:lvlJc w:val="left"/>
      <w:pPr>
        <w:ind w:left="949" w:hanging="322"/>
      </w:pPr>
      <w:rPr>
        <w:rFonts w:hint="default"/>
        <w:lang w:val="ru-RU" w:eastAsia="en-US" w:bidi="ar-SA"/>
      </w:rPr>
    </w:lvl>
    <w:lvl w:ilvl="2" w:tplc="64CEB888">
      <w:numFmt w:val="bullet"/>
      <w:lvlText w:val="•"/>
      <w:lvlJc w:val="left"/>
      <w:pPr>
        <w:ind w:left="1899" w:hanging="322"/>
      </w:pPr>
      <w:rPr>
        <w:rFonts w:hint="default"/>
        <w:lang w:val="ru-RU" w:eastAsia="en-US" w:bidi="ar-SA"/>
      </w:rPr>
    </w:lvl>
    <w:lvl w:ilvl="3" w:tplc="C8865FB8">
      <w:numFmt w:val="bullet"/>
      <w:lvlText w:val="•"/>
      <w:lvlJc w:val="left"/>
      <w:pPr>
        <w:ind w:left="2849" w:hanging="322"/>
      </w:pPr>
      <w:rPr>
        <w:rFonts w:hint="default"/>
        <w:lang w:val="ru-RU" w:eastAsia="en-US" w:bidi="ar-SA"/>
      </w:rPr>
    </w:lvl>
    <w:lvl w:ilvl="4" w:tplc="9C3A0868">
      <w:numFmt w:val="bullet"/>
      <w:lvlText w:val="•"/>
      <w:lvlJc w:val="left"/>
      <w:pPr>
        <w:ind w:left="3799" w:hanging="322"/>
      </w:pPr>
      <w:rPr>
        <w:rFonts w:hint="default"/>
        <w:lang w:val="ru-RU" w:eastAsia="en-US" w:bidi="ar-SA"/>
      </w:rPr>
    </w:lvl>
    <w:lvl w:ilvl="5" w:tplc="C8CCEB74">
      <w:numFmt w:val="bullet"/>
      <w:lvlText w:val="•"/>
      <w:lvlJc w:val="left"/>
      <w:pPr>
        <w:ind w:left="4749" w:hanging="322"/>
      </w:pPr>
      <w:rPr>
        <w:rFonts w:hint="default"/>
        <w:lang w:val="ru-RU" w:eastAsia="en-US" w:bidi="ar-SA"/>
      </w:rPr>
    </w:lvl>
    <w:lvl w:ilvl="6" w:tplc="7BA6F038">
      <w:numFmt w:val="bullet"/>
      <w:lvlText w:val="•"/>
      <w:lvlJc w:val="left"/>
      <w:pPr>
        <w:ind w:left="5699" w:hanging="322"/>
      </w:pPr>
      <w:rPr>
        <w:rFonts w:hint="default"/>
        <w:lang w:val="ru-RU" w:eastAsia="en-US" w:bidi="ar-SA"/>
      </w:rPr>
    </w:lvl>
    <w:lvl w:ilvl="7" w:tplc="45B45E16">
      <w:numFmt w:val="bullet"/>
      <w:lvlText w:val="•"/>
      <w:lvlJc w:val="left"/>
      <w:pPr>
        <w:ind w:left="6648" w:hanging="322"/>
      </w:pPr>
      <w:rPr>
        <w:rFonts w:hint="default"/>
        <w:lang w:val="ru-RU" w:eastAsia="en-US" w:bidi="ar-SA"/>
      </w:rPr>
    </w:lvl>
    <w:lvl w:ilvl="8" w:tplc="D1DEBC5A">
      <w:numFmt w:val="bullet"/>
      <w:lvlText w:val="•"/>
      <w:lvlJc w:val="left"/>
      <w:pPr>
        <w:ind w:left="7598" w:hanging="322"/>
      </w:pPr>
      <w:rPr>
        <w:rFonts w:hint="default"/>
        <w:lang w:val="ru-RU" w:eastAsia="en-US" w:bidi="ar-SA"/>
      </w:rPr>
    </w:lvl>
  </w:abstractNum>
  <w:abstractNum w:abstractNumId="24" w15:restartNumberingAfterBreak="0">
    <w:nsid w:val="570F262D"/>
    <w:multiLevelType w:val="hybridMultilevel"/>
    <w:tmpl w:val="A71A431C"/>
    <w:lvl w:ilvl="0" w:tplc="F008156A">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90EF06">
      <w:numFmt w:val="bullet"/>
      <w:lvlText w:val="•"/>
      <w:lvlJc w:val="left"/>
      <w:pPr>
        <w:ind w:left="1597" w:hanging="360"/>
      </w:pPr>
      <w:rPr>
        <w:rFonts w:hint="default"/>
        <w:lang w:val="ru-RU" w:eastAsia="en-US" w:bidi="ar-SA"/>
      </w:rPr>
    </w:lvl>
    <w:lvl w:ilvl="2" w:tplc="76C02426">
      <w:numFmt w:val="bullet"/>
      <w:lvlText w:val="•"/>
      <w:lvlJc w:val="left"/>
      <w:pPr>
        <w:ind w:left="2475" w:hanging="360"/>
      </w:pPr>
      <w:rPr>
        <w:rFonts w:hint="default"/>
        <w:lang w:val="ru-RU" w:eastAsia="en-US" w:bidi="ar-SA"/>
      </w:rPr>
    </w:lvl>
    <w:lvl w:ilvl="3" w:tplc="304E6736">
      <w:numFmt w:val="bullet"/>
      <w:lvlText w:val="•"/>
      <w:lvlJc w:val="left"/>
      <w:pPr>
        <w:ind w:left="3353" w:hanging="360"/>
      </w:pPr>
      <w:rPr>
        <w:rFonts w:hint="default"/>
        <w:lang w:val="ru-RU" w:eastAsia="en-US" w:bidi="ar-SA"/>
      </w:rPr>
    </w:lvl>
    <w:lvl w:ilvl="4" w:tplc="E780CA3A">
      <w:numFmt w:val="bullet"/>
      <w:lvlText w:val="•"/>
      <w:lvlJc w:val="left"/>
      <w:pPr>
        <w:ind w:left="4231" w:hanging="360"/>
      </w:pPr>
      <w:rPr>
        <w:rFonts w:hint="default"/>
        <w:lang w:val="ru-RU" w:eastAsia="en-US" w:bidi="ar-SA"/>
      </w:rPr>
    </w:lvl>
    <w:lvl w:ilvl="5" w:tplc="93885BF0">
      <w:numFmt w:val="bullet"/>
      <w:lvlText w:val="•"/>
      <w:lvlJc w:val="left"/>
      <w:pPr>
        <w:ind w:left="5109" w:hanging="360"/>
      </w:pPr>
      <w:rPr>
        <w:rFonts w:hint="default"/>
        <w:lang w:val="ru-RU" w:eastAsia="en-US" w:bidi="ar-SA"/>
      </w:rPr>
    </w:lvl>
    <w:lvl w:ilvl="6" w:tplc="61B27D3A">
      <w:numFmt w:val="bullet"/>
      <w:lvlText w:val="•"/>
      <w:lvlJc w:val="left"/>
      <w:pPr>
        <w:ind w:left="5987" w:hanging="360"/>
      </w:pPr>
      <w:rPr>
        <w:rFonts w:hint="default"/>
        <w:lang w:val="ru-RU" w:eastAsia="en-US" w:bidi="ar-SA"/>
      </w:rPr>
    </w:lvl>
    <w:lvl w:ilvl="7" w:tplc="ABD45ADC">
      <w:numFmt w:val="bullet"/>
      <w:lvlText w:val="•"/>
      <w:lvlJc w:val="left"/>
      <w:pPr>
        <w:ind w:left="6864" w:hanging="360"/>
      </w:pPr>
      <w:rPr>
        <w:rFonts w:hint="default"/>
        <w:lang w:val="ru-RU" w:eastAsia="en-US" w:bidi="ar-SA"/>
      </w:rPr>
    </w:lvl>
    <w:lvl w:ilvl="8" w:tplc="422AD7F0">
      <w:numFmt w:val="bullet"/>
      <w:lvlText w:val="•"/>
      <w:lvlJc w:val="left"/>
      <w:pPr>
        <w:ind w:left="7742" w:hanging="360"/>
      </w:pPr>
      <w:rPr>
        <w:rFonts w:hint="default"/>
        <w:lang w:val="ru-RU" w:eastAsia="en-US" w:bidi="ar-SA"/>
      </w:rPr>
    </w:lvl>
  </w:abstractNum>
  <w:abstractNum w:abstractNumId="25" w15:restartNumberingAfterBreak="0">
    <w:nsid w:val="59C823A1"/>
    <w:multiLevelType w:val="hybridMultilevel"/>
    <w:tmpl w:val="0B3A26B6"/>
    <w:lvl w:ilvl="0" w:tplc="83D274EE">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2A6BFA">
      <w:numFmt w:val="bullet"/>
      <w:lvlText w:val="•"/>
      <w:lvlJc w:val="left"/>
      <w:pPr>
        <w:ind w:left="949" w:hanging="322"/>
      </w:pPr>
      <w:rPr>
        <w:rFonts w:hint="default"/>
        <w:lang w:val="ru-RU" w:eastAsia="en-US" w:bidi="ar-SA"/>
      </w:rPr>
    </w:lvl>
    <w:lvl w:ilvl="2" w:tplc="AFE0AE90">
      <w:numFmt w:val="bullet"/>
      <w:lvlText w:val="•"/>
      <w:lvlJc w:val="left"/>
      <w:pPr>
        <w:ind w:left="1899" w:hanging="322"/>
      </w:pPr>
      <w:rPr>
        <w:rFonts w:hint="default"/>
        <w:lang w:val="ru-RU" w:eastAsia="en-US" w:bidi="ar-SA"/>
      </w:rPr>
    </w:lvl>
    <w:lvl w:ilvl="3" w:tplc="78887DFE">
      <w:numFmt w:val="bullet"/>
      <w:lvlText w:val="•"/>
      <w:lvlJc w:val="left"/>
      <w:pPr>
        <w:ind w:left="2849" w:hanging="322"/>
      </w:pPr>
      <w:rPr>
        <w:rFonts w:hint="default"/>
        <w:lang w:val="ru-RU" w:eastAsia="en-US" w:bidi="ar-SA"/>
      </w:rPr>
    </w:lvl>
    <w:lvl w:ilvl="4" w:tplc="12AA75B8">
      <w:numFmt w:val="bullet"/>
      <w:lvlText w:val="•"/>
      <w:lvlJc w:val="left"/>
      <w:pPr>
        <w:ind w:left="3799" w:hanging="322"/>
      </w:pPr>
      <w:rPr>
        <w:rFonts w:hint="default"/>
        <w:lang w:val="ru-RU" w:eastAsia="en-US" w:bidi="ar-SA"/>
      </w:rPr>
    </w:lvl>
    <w:lvl w:ilvl="5" w:tplc="941C6EE2">
      <w:numFmt w:val="bullet"/>
      <w:lvlText w:val="•"/>
      <w:lvlJc w:val="left"/>
      <w:pPr>
        <w:ind w:left="4749" w:hanging="322"/>
      </w:pPr>
      <w:rPr>
        <w:rFonts w:hint="default"/>
        <w:lang w:val="ru-RU" w:eastAsia="en-US" w:bidi="ar-SA"/>
      </w:rPr>
    </w:lvl>
    <w:lvl w:ilvl="6" w:tplc="72FC9704">
      <w:numFmt w:val="bullet"/>
      <w:lvlText w:val="•"/>
      <w:lvlJc w:val="left"/>
      <w:pPr>
        <w:ind w:left="5699" w:hanging="322"/>
      </w:pPr>
      <w:rPr>
        <w:rFonts w:hint="default"/>
        <w:lang w:val="ru-RU" w:eastAsia="en-US" w:bidi="ar-SA"/>
      </w:rPr>
    </w:lvl>
    <w:lvl w:ilvl="7" w:tplc="0CFCA0C8">
      <w:numFmt w:val="bullet"/>
      <w:lvlText w:val="•"/>
      <w:lvlJc w:val="left"/>
      <w:pPr>
        <w:ind w:left="6648" w:hanging="322"/>
      </w:pPr>
      <w:rPr>
        <w:rFonts w:hint="default"/>
        <w:lang w:val="ru-RU" w:eastAsia="en-US" w:bidi="ar-SA"/>
      </w:rPr>
    </w:lvl>
    <w:lvl w:ilvl="8" w:tplc="86F61DA4">
      <w:numFmt w:val="bullet"/>
      <w:lvlText w:val="•"/>
      <w:lvlJc w:val="left"/>
      <w:pPr>
        <w:ind w:left="7598" w:hanging="322"/>
      </w:pPr>
      <w:rPr>
        <w:rFonts w:hint="default"/>
        <w:lang w:val="ru-RU" w:eastAsia="en-US" w:bidi="ar-SA"/>
      </w:rPr>
    </w:lvl>
  </w:abstractNum>
  <w:abstractNum w:abstractNumId="26" w15:restartNumberingAfterBreak="0">
    <w:nsid w:val="5A053329"/>
    <w:multiLevelType w:val="hybridMultilevel"/>
    <w:tmpl w:val="F1AABE38"/>
    <w:lvl w:ilvl="0" w:tplc="E4D8B8A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E40844">
      <w:numFmt w:val="bullet"/>
      <w:lvlText w:val="•"/>
      <w:lvlJc w:val="left"/>
      <w:pPr>
        <w:ind w:left="1777" w:hanging="360"/>
      </w:pPr>
      <w:rPr>
        <w:rFonts w:hint="default"/>
        <w:lang w:val="ru-RU" w:eastAsia="en-US" w:bidi="ar-SA"/>
      </w:rPr>
    </w:lvl>
    <w:lvl w:ilvl="2" w:tplc="70701434">
      <w:numFmt w:val="bullet"/>
      <w:lvlText w:val="•"/>
      <w:lvlJc w:val="left"/>
      <w:pPr>
        <w:ind w:left="2635" w:hanging="360"/>
      </w:pPr>
      <w:rPr>
        <w:rFonts w:hint="default"/>
        <w:lang w:val="ru-RU" w:eastAsia="en-US" w:bidi="ar-SA"/>
      </w:rPr>
    </w:lvl>
    <w:lvl w:ilvl="3" w:tplc="7884CA7E">
      <w:numFmt w:val="bullet"/>
      <w:lvlText w:val="•"/>
      <w:lvlJc w:val="left"/>
      <w:pPr>
        <w:ind w:left="3493" w:hanging="360"/>
      </w:pPr>
      <w:rPr>
        <w:rFonts w:hint="default"/>
        <w:lang w:val="ru-RU" w:eastAsia="en-US" w:bidi="ar-SA"/>
      </w:rPr>
    </w:lvl>
    <w:lvl w:ilvl="4" w:tplc="C622940A">
      <w:numFmt w:val="bullet"/>
      <w:lvlText w:val="•"/>
      <w:lvlJc w:val="left"/>
      <w:pPr>
        <w:ind w:left="4351" w:hanging="360"/>
      </w:pPr>
      <w:rPr>
        <w:rFonts w:hint="default"/>
        <w:lang w:val="ru-RU" w:eastAsia="en-US" w:bidi="ar-SA"/>
      </w:rPr>
    </w:lvl>
    <w:lvl w:ilvl="5" w:tplc="E922813E">
      <w:numFmt w:val="bullet"/>
      <w:lvlText w:val="•"/>
      <w:lvlJc w:val="left"/>
      <w:pPr>
        <w:ind w:left="5209" w:hanging="360"/>
      </w:pPr>
      <w:rPr>
        <w:rFonts w:hint="default"/>
        <w:lang w:val="ru-RU" w:eastAsia="en-US" w:bidi="ar-SA"/>
      </w:rPr>
    </w:lvl>
    <w:lvl w:ilvl="6" w:tplc="CD5029BE">
      <w:numFmt w:val="bullet"/>
      <w:lvlText w:val="•"/>
      <w:lvlJc w:val="left"/>
      <w:pPr>
        <w:ind w:left="6067" w:hanging="360"/>
      </w:pPr>
      <w:rPr>
        <w:rFonts w:hint="default"/>
        <w:lang w:val="ru-RU" w:eastAsia="en-US" w:bidi="ar-SA"/>
      </w:rPr>
    </w:lvl>
    <w:lvl w:ilvl="7" w:tplc="B7525E6A">
      <w:numFmt w:val="bullet"/>
      <w:lvlText w:val="•"/>
      <w:lvlJc w:val="left"/>
      <w:pPr>
        <w:ind w:left="6924" w:hanging="360"/>
      </w:pPr>
      <w:rPr>
        <w:rFonts w:hint="default"/>
        <w:lang w:val="ru-RU" w:eastAsia="en-US" w:bidi="ar-SA"/>
      </w:rPr>
    </w:lvl>
    <w:lvl w:ilvl="8" w:tplc="8C7ABCC0">
      <w:numFmt w:val="bullet"/>
      <w:lvlText w:val="•"/>
      <w:lvlJc w:val="left"/>
      <w:pPr>
        <w:ind w:left="7782" w:hanging="360"/>
      </w:pPr>
      <w:rPr>
        <w:rFonts w:hint="default"/>
        <w:lang w:val="ru-RU" w:eastAsia="en-US" w:bidi="ar-SA"/>
      </w:rPr>
    </w:lvl>
  </w:abstractNum>
  <w:abstractNum w:abstractNumId="27" w15:restartNumberingAfterBreak="0">
    <w:nsid w:val="66947A7B"/>
    <w:multiLevelType w:val="hybridMultilevel"/>
    <w:tmpl w:val="18DAA966"/>
    <w:lvl w:ilvl="0" w:tplc="2E84D3C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26A9C64">
      <w:numFmt w:val="bullet"/>
      <w:lvlText w:val="•"/>
      <w:lvlJc w:val="left"/>
      <w:pPr>
        <w:ind w:left="1777" w:hanging="360"/>
      </w:pPr>
      <w:rPr>
        <w:rFonts w:hint="default"/>
        <w:lang w:val="ru-RU" w:eastAsia="en-US" w:bidi="ar-SA"/>
      </w:rPr>
    </w:lvl>
    <w:lvl w:ilvl="2" w:tplc="57C2238A">
      <w:numFmt w:val="bullet"/>
      <w:lvlText w:val="•"/>
      <w:lvlJc w:val="left"/>
      <w:pPr>
        <w:ind w:left="2635" w:hanging="360"/>
      </w:pPr>
      <w:rPr>
        <w:rFonts w:hint="default"/>
        <w:lang w:val="ru-RU" w:eastAsia="en-US" w:bidi="ar-SA"/>
      </w:rPr>
    </w:lvl>
    <w:lvl w:ilvl="3" w:tplc="B5727034">
      <w:numFmt w:val="bullet"/>
      <w:lvlText w:val="•"/>
      <w:lvlJc w:val="left"/>
      <w:pPr>
        <w:ind w:left="3493" w:hanging="360"/>
      </w:pPr>
      <w:rPr>
        <w:rFonts w:hint="default"/>
        <w:lang w:val="ru-RU" w:eastAsia="en-US" w:bidi="ar-SA"/>
      </w:rPr>
    </w:lvl>
    <w:lvl w:ilvl="4" w:tplc="13447078">
      <w:numFmt w:val="bullet"/>
      <w:lvlText w:val="•"/>
      <w:lvlJc w:val="left"/>
      <w:pPr>
        <w:ind w:left="4351" w:hanging="360"/>
      </w:pPr>
      <w:rPr>
        <w:rFonts w:hint="default"/>
        <w:lang w:val="ru-RU" w:eastAsia="en-US" w:bidi="ar-SA"/>
      </w:rPr>
    </w:lvl>
    <w:lvl w:ilvl="5" w:tplc="27BCA41C">
      <w:numFmt w:val="bullet"/>
      <w:lvlText w:val="•"/>
      <w:lvlJc w:val="left"/>
      <w:pPr>
        <w:ind w:left="5209" w:hanging="360"/>
      </w:pPr>
      <w:rPr>
        <w:rFonts w:hint="default"/>
        <w:lang w:val="ru-RU" w:eastAsia="en-US" w:bidi="ar-SA"/>
      </w:rPr>
    </w:lvl>
    <w:lvl w:ilvl="6" w:tplc="305C809C">
      <w:numFmt w:val="bullet"/>
      <w:lvlText w:val="•"/>
      <w:lvlJc w:val="left"/>
      <w:pPr>
        <w:ind w:left="6067" w:hanging="360"/>
      </w:pPr>
      <w:rPr>
        <w:rFonts w:hint="default"/>
        <w:lang w:val="ru-RU" w:eastAsia="en-US" w:bidi="ar-SA"/>
      </w:rPr>
    </w:lvl>
    <w:lvl w:ilvl="7" w:tplc="5B4041AA">
      <w:numFmt w:val="bullet"/>
      <w:lvlText w:val="•"/>
      <w:lvlJc w:val="left"/>
      <w:pPr>
        <w:ind w:left="6924" w:hanging="360"/>
      </w:pPr>
      <w:rPr>
        <w:rFonts w:hint="default"/>
        <w:lang w:val="ru-RU" w:eastAsia="en-US" w:bidi="ar-SA"/>
      </w:rPr>
    </w:lvl>
    <w:lvl w:ilvl="8" w:tplc="7BA4A6F4">
      <w:numFmt w:val="bullet"/>
      <w:lvlText w:val="•"/>
      <w:lvlJc w:val="left"/>
      <w:pPr>
        <w:ind w:left="7782" w:hanging="360"/>
      </w:pPr>
      <w:rPr>
        <w:rFonts w:hint="default"/>
        <w:lang w:val="ru-RU" w:eastAsia="en-US" w:bidi="ar-SA"/>
      </w:rPr>
    </w:lvl>
  </w:abstractNum>
  <w:abstractNum w:abstractNumId="28" w15:restartNumberingAfterBreak="0">
    <w:nsid w:val="711877D2"/>
    <w:multiLevelType w:val="hybridMultilevel"/>
    <w:tmpl w:val="FEE43CAA"/>
    <w:lvl w:ilvl="0" w:tplc="8FA05C2A">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F82742">
      <w:numFmt w:val="bullet"/>
      <w:lvlText w:val="•"/>
      <w:lvlJc w:val="left"/>
      <w:pPr>
        <w:ind w:left="1165" w:hanging="240"/>
      </w:pPr>
      <w:rPr>
        <w:rFonts w:hint="default"/>
        <w:lang w:val="ru-RU" w:eastAsia="en-US" w:bidi="ar-SA"/>
      </w:rPr>
    </w:lvl>
    <w:lvl w:ilvl="2" w:tplc="771AB83E">
      <w:numFmt w:val="bullet"/>
      <w:lvlText w:val="•"/>
      <w:lvlJc w:val="left"/>
      <w:pPr>
        <w:ind w:left="2091" w:hanging="240"/>
      </w:pPr>
      <w:rPr>
        <w:rFonts w:hint="default"/>
        <w:lang w:val="ru-RU" w:eastAsia="en-US" w:bidi="ar-SA"/>
      </w:rPr>
    </w:lvl>
    <w:lvl w:ilvl="3" w:tplc="9B2443F0">
      <w:numFmt w:val="bullet"/>
      <w:lvlText w:val="•"/>
      <w:lvlJc w:val="left"/>
      <w:pPr>
        <w:ind w:left="3017" w:hanging="240"/>
      </w:pPr>
      <w:rPr>
        <w:rFonts w:hint="default"/>
        <w:lang w:val="ru-RU" w:eastAsia="en-US" w:bidi="ar-SA"/>
      </w:rPr>
    </w:lvl>
    <w:lvl w:ilvl="4" w:tplc="E1D89862">
      <w:numFmt w:val="bullet"/>
      <w:lvlText w:val="•"/>
      <w:lvlJc w:val="left"/>
      <w:pPr>
        <w:ind w:left="3943" w:hanging="240"/>
      </w:pPr>
      <w:rPr>
        <w:rFonts w:hint="default"/>
        <w:lang w:val="ru-RU" w:eastAsia="en-US" w:bidi="ar-SA"/>
      </w:rPr>
    </w:lvl>
    <w:lvl w:ilvl="5" w:tplc="55646510">
      <w:numFmt w:val="bullet"/>
      <w:lvlText w:val="•"/>
      <w:lvlJc w:val="left"/>
      <w:pPr>
        <w:ind w:left="4869" w:hanging="240"/>
      </w:pPr>
      <w:rPr>
        <w:rFonts w:hint="default"/>
        <w:lang w:val="ru-RU" w:eastAsia="en-US" w:bidi="ar-SA"/>
      </w:rPr>
    </w:lvl>
    <w:lvl w:ilvl="6" w:tplc="90905718">
      <w:numFmt w:val="bullet"/>
      <w:lvlText w:val="•"/>
      <w:lvlJc w:val="left"/>
      <w:pPr>
        <w:ind w:left="5795" w:hanging="240"/>
      </w:pPr>
      <w:rPr>
        <w:rFonts w:hint="default"/>
        <w:lang w:val="ru-RU" w:eastAsia="en-US" w:bidi="ar-SA"/>
      </w:rPr>
    </w:lvl>
    <w:lvl w:ilvl="7" w:tplc="982EAA36">
      <w:numFmt w:val="bullet"/>
      <w:lvlText w:val="•"/>
      <w:lvlJc w:val="left"/>
      <w:pPr>
        <w:ind w:left="6720" w:hanging="240"/>
      </w:pPr>
      <w:rPr>
        <w:rFonts w:hint="default"/>
        <w:lang w:val="ru-RU" w:eastAsia="en-US" w:bidi="ar-SA"/>
      </w:rPr>
    </w:lvl>
    <w:lvl w:ilvl="8" w:tplc="6360E7EA">
      <w:numFmt w:val="bullet"/>
      <w:lvlText w:val="•"/>
      <w:lvlJc w:val="left"/>
      <w:pPr>
        <w:ind w:left="7646" w:hanging="240"/>
      </w:pPr>
      <w:rPr>
        <w:rFonts w:hint="default"/>
        <w:lang w:val="ru-RU" w:eastAsia="en-US" w:bidi="ar-SA"/>
      </w:rPr>
    </w:lvl>
  </w:abstractNum>
  <w:abstractNum w:abstractNumId="29" w15:restartNumberingAfterBreak="0">
    <w:nsid w:val="78E126AC"/>
    <w:multiLevelType w:val="hybridMultilevel"/>
    <w:tmpl w:val="AC082808"/>
    <w:lvl w:ilvl="0" w:tplc="09F6744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A2F34C">
      <w:numFmt w:val="bullet"/>
      <w:lvlText w:val="•"/>
      <w:lvlJc w:val="left"/>
      <w:pPr>
        <w:ind w:left="1777" w:hanging="360"/>
      </w:pPr>
      <w:rPr>
        <w:rFonts w:hint="default"/>
        <w:lang w:val="ru-RU" w:eastAsia="en-US" w:bidi="ar-SA"/>
      </w:rPr>
    </w:lvl>
    <w:lvl w:ilvl="2" w:tplc="70B8C14E">
      <w:numFmt w:val="bullet"/>
      <w:lvlText w:val="•"/>
      <w:lvlJc w:val="left"/>
      <w:pPr>
        <w:ind w:left="2635" w:hanging="360"/>
      </w:pPr>
      <w:rPr>
        <w:rFonts w:hint="default"/>
        <w:lang w:val="ru-RU" w:eastAsia="en-US" w:bidi="ar-SA"/>
      </w:rPr>
    </w:lvl>
    <w:lvl w:ilvl="3" w:tplc="4D5E6DFE">
      <w:numFmt w:val="bullet"/>
      <w:lvlText w:val="•"/>
      <w:lvlJc w:val="left"/>
      <w:pPr>
        <w:ind w:left="3493" w:hanging="360"/>
      </w:pPr>
      <w:rPr>
        <w:rFonts w:hint="default"/>
        <w:lang w:val="ru-RU" w:eastAsia="en-US" w:bidi="ar-SA"/>
      </w:rPr>
    </w:lvl>
    <w:lvl w:ilvl="4" w:tplc="2A60F698">
      <w:numFmt w:val="bullet"/>
      <w:lvlText w:val="•"/>
      <w:lvlJc w:val="left"/>
      <w:pPr>
        <w:ind w:left="4351" w:hanging="360"/>
      </w:pPr>
      <w:rPr>
        <w:rFonts w:hint="default"/>
        <w:lang w:val="ru-RU" w:eastAsia="en-US" w:bidi="ar-SA"/>
      </w:rPr>
    </w:lvl>
    <w:lvl w:ilvl="5" w:tplc="D31A4AB4">
      <w:numFmt w:val="bullet"/>
      <w:lvlText w:val="•"/>
      <w:lvlJc w:val="left"/>
      <w:pPr>
        <w:ind w:left="5209" w:hanging="360"/>
      </w:pPr>
      <w:rPr>
        <w:rFonts w:hint="default"/>
        <w:lang w:val="ru-RU" w:eastAsia="en-US" w:bidi="ar-SA"/>
      </w:rPr>
    </w:lvl>
    <w:lvl w:ilvl="6" w:tplc="35243584">
      <w:numFmt w:val="bullet"/>
      <w:lvlText w:val="•"/>
      <w:lvlJc w:val="left"/>
      <w:pPr>
        <w:ind w:left="6067" w:hanging="360"/>
      </w:pPr>
      <w:rPr>
        <w:rFonts w:hint="default"/>
        <w:lang w:val="ru-RU" w:eastAsia="en-US" w:bidi="ar-SA"/>
      </w:rPr>
    </w:lvl>
    <w:lvl w:ilvl="7" w:tplc="664CDF38">
      <w:numFmt w:val="bullet"/>
      <w:lvlText w:val="•"/>
      <w:lvlJc w:val="left"/>
      <w:pPr>
        <w:ind w:left="6924" w:hanging="360"/>
      </w:pPr>
      <w:rPr>
        <w:rFonts w:hint="default"/>
        <w:lang w:val="ru-RU" w:eastAsia="en-US" w:bidi="ar-SA"/>
      </w:rPr>
    </w:lvl>
    <w:lvl w:ilvl="8" w:tplc="EF1EDAC2">
      <w:numFmt w:val="bullet"/>
      <w:lvlText w:val="•"/>
      <w:lvlJc w:val="left"/>
      <w:pPr>
        <w:ind w:left="7782" w:hanging="360"/>
      </w:pPr>
      <w:rPr>
        <w:rFonts w:hint="default"/>
        <w:lang w:val="ru-RU" w:eastAsia="en-US" w:bidi="ar-SA"/>
      </w:rPr>
    </w:lvl>
  </w:abstractNum>
  <w:abstractNum w:abstractNumId="30" w15:restartNumberingAfterBreak="0">
    <w:nsid w:val="7EFE2A00"/>
    <w:multiLevelType w:val="hybridMultilevel"/>
    <w:tmpl w:val="F93E7A16"/>
    <w:lvl w:ilvl="0" w:tplc="051C56D2">
      <w:start w:val="1"/>
      <w:numFmt w:val="decimal"/>
      <w:lvlText w:val="%1."/>
      <w:lvlJc w:val="left"/>
      <w:pPr>
        <w:ind w:left="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36ACD6">
      <w:numFmt w:val="bullet"/>
      <w:lvlText w:val="•"/>
      <w:lvlJc w:val="left"/>
      <w:pPr>
        <w:ind w:left="949" w:hanging="322"/>
      </w:pPr>
      <w:rPr>
        <w:rFonts w:hint="default"/>
        <w:lang w:val="ru-RU" w:eastAsia="en-US" w:bidi="ar-SA"/>
      </w:rPr>
    </w:lvl>
    <w:lvl w:ilvl="2" w:tplc="02467FDA">
      <w:numFmt w:val="bullet"/>
      <w:lvlText w:val="•"/>
      <w:lvlJc w:val="left"/>
      <w:pPr>
        <w:ind w:left="1899" w:hanging="322"/>
      </w:pPr>
      <w:rPr>
        <w:rFonts w:hint="default"/>
        <w:lang w:val="ru-RU" w:eastAsia="en-US" w:bidi="ar-SA"/>
      </w:rPr>
    </w:lvl>
    <w:lvl w:ilvl="3" w:tplc="6F7AF738">
      <w:numFmt w:val="bullet"/>
      <w:lvlText w:val="•"/>
      <w:lvlJc w:val="left"/>
      <w:pPr>
        <w:ind w:left="2849" w:hanging="322"/>
      </w:pPr>
      <w:rPr>
        <w:rFonts w:hint="default"/>
        <w:lang w:val="ru-RU" w:eastAsia="en-US" w:bidi="ar-SA"/>
      </w:rPr>
    </w:lvl>
    <w:lvl w:ilvl="4" w:tplc="B588C894">
      <w:numFmt w:val="bullet"/>
      <w:lvlText w:val="•"/>
      <w:lvlJc w:val="left"/>
      <w:pPr>
        <w:ind w:left="3799" w:hanging="322"/>
      </w:pPr>
      <w:rPr>
        <w:rFonts w:hint="default"/>
        <w:lang w:val="ru-RU" w:eastAsia="en-US" w:bidi="ar-SA"/>
      </w:rPr>
    </w:lvl>
    <w:lvl w:ilvl="5" w:tplc="84BCC8C8">
      <w:numFmt w:val="bullet"/>
      <w:lvlText w:val="•"/>
      <w:lvlJc w:val="left"/>
      <w:pPr>
        <w:ind w:left="4749" w:hanging="322"/>
      </w:pPr>
      <w:rPr>
        <w:rFonts w:hint="default"/>
        <w:lang w:val="ru-RU" w:eastAsia="en-US" w:bidi="ar-SA"/>
      </w:rPr>
    </w:lvl>
    <w:lvl w:ilvl="6" w:tplc="1374B4F0">
      <w:numFmt w:val="bullet"/>
      <w:lvlText w:val="•"/>
      <w:lvlJc w:val="left"/>
      <w:pPr>
        <w:ind w:left="5699" w:hanging="322"/>
      </w:pPr>
      <w:rPr>
        <w:rFonts w:hint="default"/>
        <w:lang w:val="ru-RU" w:eastAsia="en-US" w:bidi="ar-SA"/>
      </w:rPr>
    </w:lvl>
    <w:lvl w:ilvl="7" w:tplc="06124DE0">
      <w:numFmt w:val="bullet"/>
      <w:lvlText w:val="•"/>
      <w:lvlJc w:val="left"/>
      <w:pPr>
        <w:ind w:left="6648" w:hanging="322"/>
      </w:pPr>
      <w:rPr>
        <w:rFonts w:hint="default"/>
        <w:lang w:val="ru-RU" w:eastAsia="en-US" w:bidi="ar-SA"/>
      </w:rPr>
    </w:lvl>
    <w:lvl w:ilvl="8" w:tplc="D8D04EEC">
      <w:numFmt w:val="bullet"/>
      <w:lvlText w:val="•"/>
      <w:lvlJc w:val="left"/>
      <w:pPr>
        <w:ind w:left="7598" w:hanging="322"/>
      </w:pPr>
      <w:rPr>
        <w:rFonts w:hint="default"/>
        <w:lang w:val="ru-RU" w:eastAsia="en-US" w:bidi="ar-SA"/>
      </w:rPr>
    </w:lvl>
  </w:abstractNum>
  <w:abstractNum w:abstractNumId="31" w15:restartNumberingAfterBreak="0">
    <w:nsid w:val="7FAB09B4"/>
    <w:multiLevelType w:val="hybridMultilevel"/>
    <w:tmpl w:val="FEBE4E7C"/>
    <w:lvl w:ilvl="0" w:tplc="42C27FBE">
      <w:start w:val="2"/>
      <w:numFmt w:val="upperRoman"/>
      <w:lvlText w:val="%1"/>
      <w:lvlJc w:val="left"/>
      <w:pPr>
        <w:ind w:left="2" w:hanging="27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3A5ECC">
      <w:numFmt w:val="bullet"/>
      <w:lvlText w:val="•"/>
      <w:lvlJc w:val="left"/>
      <w:pPr>
        <w:ind w:left="949" w:hanging="278"/>
      </w:pPr>
      <w:rPr>
        <w:rFonts w:hint="default"/>
        <w:lang w:val="ru-RU" w:eastAsia="en-US" w:bidi="ar-SA"/>
      </w:rPr>
    </w:lvl>
    <w:lvl w:ilvl="2" w:tplc="5456BAF4">
      <w:numFmt w:val="bullet"/>
      <w:lvlText w:val="•"/>
      <w:lvlJc w:val="left"/>
      <w:pPr>
        <w:ind w:left="1899" w:hanging="278"/>
      </w:pPr>
      <w:rPr>
        <w:rFonts w:hint="default"/>
        <w:lang w:val="ru-RU" w:eastAsia="en-US" w:bidi="ar-SA"/>
      </w:rPr>
    </w:lvl>
    <w:lvl w:ilvl="3" w:tplc="B78E4BC0">
      <w:numFmt w:val="bullet"/>
      <w:lvlText w:val="•"/>
      <w:lvlJc w:val="left"/>
      <w:pPr>
        <w:ind w:left="2849" w:hanging="278"/>
      </w:pPr>
      <w:rPr>
        <w:rFonts w:hint="default"/>
        <w:lang w:val="ru-RU" w:eastAsia="en-US" w:bidi="ar-SA"/>
      </w:rPr>
    </w:lvl>
    <w:lvl w:ilvl="4" w:tplc="53069C68">
      <w:numFmt w:val="bullet"/>
      <w:lvlText w:val="•"/>
      <w:lvlJc w:val="left"/>
      <w:pPr>
        <w:ind w:left="3799" w:hanging="278"/>
      </w:pPr>
      <w:rPr>
        <w:rFonts w:hint="default"/>
        <w:lang w:val="ru-RU" w:eastAsia="en-US" w:bidi="ar-SA"/>
      </w:rPr>
    </w:lvl>
    <w:lvl w:ilvl="5" w:tplc="E19E2346">
      <w:numFmt w:val="bullet"/>
      <w:lvlText w:val="•"/>
      <w:lvlJc w:val="left"/>
      <w:pPr>
        <w:ind w:left="4749" w:hanging="278"/>
      </w:pPr>
      <w:rPr>
        <w:rFonts w:hint="default"/>
        <w:lang w:val="ru-RU" w:eastAsia="en-US" w:bidi="ar-SA"/>
      </w:rPr>
    </w:lvl>
    <w:lvl w:ilvl="6" w:tplc="A7EEE564">
      <w:numFmt w:val="bullet"/>
      <w:lvlText w:val="•"/>
      <w:lvlJc w:val="left"/>
      <w:pPr>
        <w:ind w:left="5699" w:hanging="278"/>
      </w:pPr>
      <w:rPr>
        <w:rFonts w:hint="default"/>
        <w:lang w:val="ru-RU" w:eastAsia="en-US" w:bidi="ar-SA"/>
      </w:rPr>
    </w:lvl>
    <w:lvl w:ilvl="7" w:tplc="D61A5934">
      <w:numFmt w:val="bullet"/>
      <w:lvlText w:val="•"/>
      <w:lvlJc w:val="left"/>
      <w:pPr>
        <w:ind w:left="6648" w:hanging="278"/>
      </w:pPr>
      <w:rPr>
        <w:rFonts w:hint="default"/>
        <w:lang w:val="ru-RU" w:eastAsia="en-US" w:bidi="ar-SA"/>
      </w:rPr>
    </w:lvl>
    <w:lvl w:ilvl="8" w:tplc="95D47562">
      <w:numFmt w:val="bullet"/>
      <w:lvlText w:val="•"/>
      <w:lvlJc w:val="left"/>
      <w:pPr>
        <w:ind w:left="7598" w:hanging="278"/>
      </w:pPr>
      <w:rPr>
        <w:rFonts w:hint="default"/>
        <w:lang w:val="ru-RU" w:eastAsia="en-US" w:bidi="ar-SA"/>
      </w:rPr>
    </w:lvl>
  </w:abstractNum>
  <w:num w:numId="1" w16cid:durableId="232159953">
    <w:abstractNumId w:val="22"/>
  </w:num>
  <w:num w:numId="2" w16cid:durableId="1134639216">
    <w:abstractNumId w:val="24"/>
  </w:num>
  <w:num w:numId="3" w16cid:durableId="515996260">
    <w:abstractNumId w:val="23"/>
  </w:num>
  <w:num w:numId="4" w16cid:durableId="901715758">
    <w:abstractNumId w:val="29"/>
  </w:num>
  <w:num w:numId="5" w16cid:durableId="1136483965">
    <w:abstractNumId w:val="13"/>
  </w:num>
  <w:num w:numId="6" w16cid:durableId="928392061">
    <w:abstractNumId w:val="4"/>
  </w:num>
  <w:num w:numId="7" w16cid:durableId="1970741469">
    <w:abstractNumId w:val="17"/>
  </w:num>
  <w:num w:numId="8" w16cid:durableId="1888763726">
    <w:abstractNumId w:val="16"/>
  </w:num>
  <w:num w:numId="9" w16cid:durableId="1557206793">
    <w:abstractNumId w:val="3"/>
  </w:num>
  <w:num w:numId="10" w16cid:durableId="391998927">
    <w:abstractNumId w:val="9"/>
  </w:num>
  <w:num w:numId="11" w16cid:durableId="1499685351">
    <w:abstractNumId w:val="21"/>
  </w:num>
  <w:num w:numId="12" w16cid:durableId="1489784945">
    <w:abstractNumId w:val="30"/>
  </w:num>
  <w:num w:numId="13" w16cid:durableId="2008555338">
    <w:abstractNumId w:val="0"/>
  </w:num>
  <w:num w:numId="14" w16cid:durableId="1786118717">
    <w:abstractNumId w:val="5"/>
  </w:num>
  <w:num w:numId="15" w16cid:durableId="2098478765">
    <w:abstractNumId w:val="6"/>
  </w:num>
  <w:num w:numId="16" w16cid:durableId="1879195986">
    <w:abstractNumId w:val="25"/>
  </w:num>
  <w:num w:numId="17" w16cid:durableId="1005748180">
    <w:abstractNumId w:val="19"/>
  </w:num>
  <w:num w:numId="18" w16cid:durableId="1430466969">
    <w:abstractNumId w:val="20"/>
  </w:num>
  <w:num w:numId="19" w16cid:durableId="138885302">
    <w:abstractNumId w:val="27"/>
  </w:num>
  <w:num w:numId="20" w16cid:durableId="37241297">
    <w:abstractNumId w:val="28"/>
  </w:num>
  <w:num w:numId="21" w16cid:durableId="1480271883">
    <w:abstractNumId w:val="15"/>
  </w:num>
  <w:num w:numId="22" w16cid:durableId="885335584">
    <w:abstractNumId w:val="10"/>
  </w:num>
  <w:num w:numId="23" w16cid:durableId="1986738565">
    <w:abstractNumId w:val="18"/>
  </w:num>
  <w:num w:numId="24" w16cid:durableId="350879772">
    <w:abstractNumId w:val="7"/>
  </w:num>
  <w:num w:numId="25" w16cid:durableId="1366830014">
    <w:abstractNumId w:val="14"/>
  </w:num>
  <w:num w:numId="26" w16cid:durableId="468517273">
    <w:abstractNumId w:val="12"/>
  </w:num>
  <w:num w:numId="27" w16cid:durableId="1293293018">
    <w:abstractNumId w:val="26"/>
  </w:num>
  <w:num w:numId="28" w16cid:durableId="1374962354">
    <w:abstractNumId w:val="1"/>
  </w:num>
  <w:num w:numId="29" w16cid:durableId="1722513738">
    <w:abstractNumId w:val="11"/>
  </w:num>
  <w:num w:numId="30" w16cid:durableId="2113932788">
    <w:abstractNumId w:val="8"/>
  </w:num>
  <w:num w:numId="31" w16cid:durableId="711148697">
    <w:abstractNumId w:val="2"/>
  </w:num>
  <w:num w:numId="32" w16cid:durableId="9830459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78"/>
    <w:rsid w:val="00063CE7"/>
    <w:rsid w:val="00115764"/>
    <w:rsid w:val="00A82875"/>
    <w:rsid w:val="00FD2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BD83"/>
  <w15:docId w15:val="{FB06C3C4-CC6A-4A12-A072-228AF0EE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18" w:lineRule="exact"/>
      <w:ind w:left="568"/>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566"/>
      <w:jc w:val="both"/>
    </w:pPr>
    <w:rPr>
      <w:sz w:val="28"/>
      <w:szCs w:val="28"/>
    </w:rPr>
  </w:style>
  <w:style w:type="paragraph" w:styleId="a4">
    <w:name w:val="List Paragraph"/>
    <w:basedOn w:val="a"/>
    <w:uiPriority w:val="1"/>
    <w:qFormat/>
    <w:pPr>
      <w:ind w:left="2"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6725</Words>
  <Characters>38334</Characters>
  <Application>Microsoft Office Word</Application>
  <DocSecurity>0</DocSecurity>
  <Lines>319</Lines>
  <Paragraphs>89</Paragraphs>
  <ScaleCrop>false</ScaleCrop>
  <Company/>
  <LinksUpToDate>false</LinksUpToDate>
  <CharactersWithSpaces>44970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Амирова Айгуль</cp:lastModifiedBy>
  <cp:revision>2</cp:revision>
  <dcterms:created xsi:type="dcterms:W3CDTF">2025-09-14T19:20:00Z</dcterms:created>
  <dcterms:modified xsi:type="dcterms:W3CDTF">2025-09-14T19:20:00Z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LastSaved">
    <vt:filetime>2025-09-14T00:00:00Z</vt:filetime>
  </property>
  <property fmtid="{D5CDD505-2E9C-101B-9397-08002B2CF9AE}" pid="4" name="Producer">
    <vt:lpwstr>iLovePDF</vt:lpwstr>
  </property>
</Properties>
</file>